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F8F" w:rsidRDefault="00242BF6" w:rsidP="00BF2F8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วันถ่ายทอดเทคโนโลยีเพื่อเริ่มต้นฤดูกาลผลิตใหม่ </w:t>
      </w:r>
      <w:r>
        <w:rPr>
          <w:b/>
          <w:bCs/>
          <w:sz w:val="32"/>
          <w:szCs w:val="32"/>
        </w:rPr>
        <w:t xml:space="preserve">(Field Day) </w:t>
      </w:r>
      <w:r w:rsidR="00BF2F8F">
        <w:rPr>
          <w:b/>
          <w:bCs/>
          <w:sz w:val="32"/>
          <w:szCs w:val="32"/>
          <w:cs/>
        </w:rPr>
        <w:t>ประจ</w:t>
      </w:r>
      <w:r w:rsidR="00BF2F8F">
        <w:rPr>
          <w:rFonts w:hint="cs"/>
          <w:b/>
          <w:bCs/>
          <w:sz w:val="32"/>
          <w:szCs w:val="32"/>
          <w:cs/>
        </w:rPr>
        <w:t>ำ</w:t>
      </w:r>
      <w:r w:rsidR="00BF2F8F">
        <w:rPr>
          <w:b/>
          <w:bCs/>
          <w:sz w:val="32"/>
          <w:szCs w:val="32"/>
          <w:cs/>
        </w:rPr>
        <w:t xml:space="preserve">ปี </w:t>
      </w:r>
      <w:r w:rsidR="00BF2F8F">
        <w:rPr>
          <w:b/>
          <w:bCs/>
          <w:sz w:val="32"/>
          <w:szCs w:val="32"/>
        </w:rPr>
        <w:t>2562</w:t>
      </w:r>
    </w:p>
    <w:p w:rsidR="00097CA7" w:rsidRDefault="00242BF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ณ ศูนย์เรียนรู้การเพิ่มประสิทธิภาพ</w:t>
      </w:r>
      <w:r w:rsidR="00D21D39">
        <w:rPr>
          <w:b/>
          <w:bCs/>
          <w:sz w:val="32"/>
          <w:szCs w:val="32"/>
          <w:cs/>
        </w:rPr>
        <w:t>การผลิตสินค้าเกษตรอำเภอภูผาม่าน</w:t>
      </w:r>
      <w:r w:rsidR="00D21D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จังหวัดขอนแก่น</w:t>
      </w:r>
    </w:p>
    <w:p w:rsidR="00097CA7" w:rsidRDefault="00242BF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******************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 xml:space="preserve">การพิจารณาเลือกสินค้าหลักในการจัดงาน </w:t>
      </w:r>
      <w:r>
        <w:rPr>
          <w:b/>
          <w:bCs/>
          <w:sz w:val="32"/>
          <w:szCs w:val="32"/>
        </w:rPr>
        <w:t xml:space="preserve">Field Day </w:t>
      </w:r>
    </w:p>
    <w:p w:rsidR="004A5972" w:rsidRDefault="00242BF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ศูนย์เรียนรู้การเพิ่มประสิทธิภาพการผลิตสินค้าเกษตรอำเภอภูผาม่าน จังห</w:t>
      </w:r>
      <w:r w:rsidR="004A5972">
        <w:rPr>
          <w:sz w:val="32"/>
          <w:szCs w:val="32"/>
          <w:cs/>
        </w:rPr>
        <w:t xml:space="preserve">วัดขอนแก่น เกษตรผสมผสาน </w:t>
      </w:r>
      <w:r w:rsidR="004A5972">
        <w:rPr>
          <w:rFonts w:hint="cs"/>
          <w:sz w:val="32"/>
          <w:szCs w:val="32"/>
          <w:cs/>
        </w:rPr>
        <w:t xml:space="preserve">มีสินค้าแปลงใหญ่ คือ หน่อไม้ฝรั่ง ข้าว และอ้อย </w:t>
      </w:r>
    </w:p>
    <w:p w:rsidR="004A5972" w:rsidRDefault="004A5972">
      <w:pPr>
        <w:pStyle w:val="Default"/>
        <w:rPr>
          <w:sz w:val="32"/>
          <w:szCs w:val="32"/>
        </w:rPr>
      </w:pPr>
      <w:r w:rsidRPr="00D21D39">
        <w:rPr>
          <w:rFonts w:hint="cs"/>
          <w:sz w:val="32"/>
          <w:szCs w:val="32"/>
          <w:cs/>
        </w:rPr>
        <w:t>เลือก</w:t>
      </w:r>
      <w:r>
        <w:rPr>
          <w:rFonts w:hint="cs"/>
          <w:sz w:val="32"/>
          <w:szCs w:val="32"/>
          <w:cs/>
        </w:rPr>
        <w:t xml:space="preserve"> </w:t>
      </w:r>
      <w:r w:rsidR="00242BF6">
        <w:rPr>
          <w:sz w:val="32"/>
          <w:szCs w:val="32"/>
          <w:cs/>
        </w:rPr>
        <w:t xml:space="preserve"> </w:t>
      </w:r>
      <w:r w:rsidR="00242BF6" w:rsidRPr="00D21D39">
        <w:rPr>
          <w:sz w:val="32"/>
          <w:szCs w:val="32"/>
          <w:u w:val="single"/>
          <w:cs/>
        </w:rPr>
        <w:t>หน่อไม้ฝรั่ง</w:t>
      </w:r>
      <w:r w:rsidRPr="00D21D39">
        <w:rPr>
          <w:rFonts w:hint="cs"/>
          <w:sz w:val="32"/>
          <w:szCs w:val="32"/>
          <w:u w:val="single"/>
          <w:cs/>
        </w:rPr>
        <w:t xml:space="preserve"> </w:t>
      </w:r>
    </w:p>
    <w:p w:rsidR="00097CA7" w:rsidRDefault="004A59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</w:t>
      </w:r>
      <w:r w:rsidR="00242BF6">
        <w:rPr>
          <w:b/>
          <w:bCs/>
          <w:sz w:val="32"/>
          <w:szCs w:val="32"/>
          <w:cs/>
        </w:rPr>
        <w:t xml:space="preserve">สภาพปัญหาในพื้นที่ </w:t>
      </w:r>
    </w:p>
    <w:p w:rsidR="004A5972" w:rsidRDefault="004A5972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หน่อไม้ฝรั่ง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A5972">
        <w:rPr>
          <w:rFonts w:hint="cs"/>
          <w:sz w:val="32"/>
          <w:szCs w:val="32"/>
          <w:cs/>
        </w:rPr>
        <w:t xml:space="preserve">ผลผลิตต่ำ ซึ่งเกิดจากเปอร์เซ็นต์การรอดของต้นกล้าหน่อไม้ฝรั่งในการปลูกต่ำ </w:t>
      </w:r>
      <w:r>
        <w:rPr>
          <w:sz w:val="32"/>
          <w:szCs w:val="32"/>
          <w:cs/>
        </w:rPr>
        <w:t xml:space="preserve"> </w:t>
      </w:r>
    </w:p>
    <w:p w:rsidR="004A5972" w:rsidRDefault="004A597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ต้นทุนสูง เนื่องจากมีการใช้ปุ๋ยเคมี และสารเคมีในการกำจัดศัตรูพืชในปริมาณสูง</w:t>
      </w:r>
    </w:p>
    <w:p w:rsidR="004A5972" w:rsidRDefault="004A597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การขาดแคลนแรงงานในพื้นที่ </w:t>
      </w:r>
      <w:r w:rsidR="00EC0029">
        <w:rPr>
          <w:rFonts w:hint="cs"/>
          <w:sz w:val="32"/>
          <w:szCs w:val="32"/>
          <w:cs/>
        </w:rPr>
        <w:t>(แรงงานในครัวเรือน 2-3 คน)</w:t>
      </w:r>
    </w:p>
    <w:p w:rsidR="000832C8" w:rsidRDefault="000832C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- </w:t>
      </w:r>
      <w:r w:rsidRPr="002529E5">
        <w:rPr>
          <w:rFonts w:hint="cs"/>
          <w:color w:val="auto"/>
          <w:sz w:val="32"/>
          <w:szCs w:val="32"/>
          <w:cs/>
        </w:rPr>
        <w:t>ผลผลิตไม่เพียงพอต่อความต้องการของตลาด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การปรับเปลี่ยนเพื่อพัฒนาทางการเกษตร </w:t>
      </w:r>
    </w:p>
    <w:p w:rsidR="008537D1" w:rsidRDefault="008537D1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- </w:t>
      </w:r>
      <w:r w:rsidR="001A2CD1">
        <w:rPr>
          <w:rFonts w:hint="cs"/>
          <w:sz w:val="32"/>
          <w:szCs w:val="32"/>
          <w:cs/>
        </w:rPr>
        <w:t>การจัดการด้านดินปุ๋ย (ปุ๋ยอินทรีย์ การใช้ปุ๋ยตามค่าวิเคราะห์ดิน การใช้น้ำหมักชีวภาพ)</w:t>
      </w:r>
      <w:r>
        <w:rPr>
          <w:rFonts w:hint="cs"/>
          <w:sz w:val="32"/>
          <w:szCs w:val="32"/>
          <w:cs/>
        </w:rPr>
        <w:t xml:space="preserve"> เพื่อลดการใช้สารเคมี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623FC">
        <w:rPr>
          <w:rFonts w:hint="cs"/>
          <w:sz w:val="32"/>
          <w:szCs w:val="32"/>
          <w:cs/>
        </w:rPr>
        <w:t>การนำเทคโนโลยีการผลิต</w:t>
      </w:r>
      <w:r w:rsidR="006623FC">
        <w:rPr>
          <w:sz w:val="32"/>
          <w:szCs w:val="32"/>
          <w:cs/>
        </w:rPr>
        <w:t>มาใช้ในการเพิ่มประสิทธิภาพในการผลิต</w:t>
      </w:r>
      <w:r w:rsidR="006623FC">
        <w:rPr>
          <w:rFonts w:hint="cs"/>
          <w:sz w:val="32"/>
          <w:szCs w:val="32"/>
          <w:cs/>
        </w:rPr>
        <w:t>หน่อไม้ฝรั่ง</w:t>
      </w:r>
      <w:r>
        <w:rPr>
          <w:sz w:val="32"/>
          <w:szCs w:val="32"/>
          <w:cs/>
        </w:rPr>
        <w:t xml:space="preserve"> </w:t>
      </w:r>
    </w:p>
    <w:p w:rsidR="00707E3A" w:rsidRDefault="00707E3A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- </w:t>
      </w:r>
      <w:r>
        <w:rPr>
          <w:rFonts w:hint="cs"/>
          <w:sz w:val="32"/>
          <w:szCs w:val="32"/>
          <w:cs/>
        </w:rPr>
        <w:t>การจัดการระบบน้ำ เพื่อเพิ่มผลผลิต</w:t>
      </w:r>
    </w:p>
    <w:p w:rsidR="00DB4CC6" w:rsidRDefault="00242BF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623FC">
        <w:rPr>
          <w:sz w:val="32"/>
          <w:szCs w:val="32"/>
          <w:cs/>
        </w:rPr>
        <w:t>การป้องกันกำจัดศัตรูพืช</w:t>
      </w:r>
      <w:r w:rsidR="00707E3A">
        <w:rPr>
          <w:rFonts w:hint="cs"/>
          <w:sz w:val="32"/>
          <w:szCs w:val="32"/>
          <w:cs/>
        </w:rPr>
        <w:t xml:space="preserve"> </w:t>
      </w:r>
      <w:r w:rsidR="00707E3A">
        <w:rPr>
          <w:sz w:val="32"/>
          <w:szCs w:val="32"/>
          <w:cs/>
        </w:rPr>
        <w:t>โดย</w:t>
      </w:r>
      <w:proofErr w:type="spellStart"/>
      <w:r w:rsidR="00707E3A">
        <w:rPr>
          <w:sz w:val="32"/>
          <w:szCs w:val="32"/>
          <w:cs/>
        </w:rPr>
        <w:t>ชีว</w:t>
      </w:r>
      <w:proofErr w:type="spellEnd"/>
      <w:r w:rsidR="00707E3A">
        <w:rPr>
          <w:sz w:val="32"/>
          <w:szCs w:val="32"/>
          <w:cs/>
        </w:rPr>
        <w:t xml:space="preserve">วิธี  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 xml:space="preserve">เป้าหมายในการจัดงาน </w:t>
      </w:r>
      <w:r>
        <w:rPr>
          <w:b/>
          <w:bCs/>
          <w:sz w:val="32"/>
          <w:szCs w:val="32"/>
        </w:rPr>
        <w:t xml:space="preserve">Field Day </w:t>
      </w:r>
    </w:p>
    <w:p w:rsidR="00097CA7" w:rsidRPr="002E51EC" w:rsidRDefault="00242BF6">
      <w:pPr>
        <w:pStyle w:val="Default"/>
        <w:rPr>
          <w:color w:val="FF0000"/>
          <w:sz w:val="32"/>
          <w:szCs w:val="32"/>
        </w:rPr>
      </w:pPr>
      <w:r w:rsidRPr="002E51EC">
        <w:rPr>
          <w:color w:val="FF0000"/>
          <w:sz w:val="32"/>
          <w:szCs w:val="32"/>
        </w:rPr>
        <w:t xml:space="preserve">   </w:t>
      </w:r>
      <w:r w:rsidRPr="002529E5">
        <w:rPr>
          <w:color w:val="auto"/>
          <w:sz w:val="32"/>
          <w:szCs w:val="32"/>
        </w:rPr>
        <w:t>“</w:t>
      </w:r>
      <w:r w:rsidR="002E51EC" w:rsidRPr="002529E5">
        <w:rPr>
          <w:rFonts w:hint="cs"/>
          <w:color w:val="auto"/>
          <w:sz w:val="32"/>
          <w:szCs w:val="32"/>
          <w:cs/>
        </w:rPr>
        <w:t>เพื่อเพิ่มผลผลิตหน่อไม้ฝรั่ง จาก 30 กก</w:t>
      </w:r>
      <w:proofErr w:type="gramStart"/>
      <w:r w:rsidR="002E51EC" w:rsidRPr="002529E5">
        <w:rPr>
          <w:rFonts w:hint="cs"/>
          <w:color w:val="auto"/>
          <w:sz w:val="32"/>
          <w:szCs w:val="32"/>
          <w:cs/>
        </w:rPr>
        <w:t>./</w:t>
      </w:r>
      <w:proofErr w:type="gramEnd"/>
      <w:r w:rsidR="002E51EC" w:rsidRPr="002529E5">
        <w:rPr>
          <w:rFonts w:hint="cs"/>
          <w:color w:val="auto"/>
          <w:sz w:val="32"/>
          <w:szCs w:val="32"/>
          <w:cs/>
        </w:rPr>
        <w:t>ไร่ เป็น 55 กก./ไร่ ในฤดูกาลผลิตใหม่</w:t>
      </w:r>
      <w:r w:rsidRPr="002529E5">
        <w:rPr>
          <w:color w:val="auto"/>
          <w:sz w:val="32"/>
          <w:szCs w:val="32"/>
        </w:rPr>
        <w:t xml:space="preserve">” 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 xml:space="preserve">เทคโนโลยีเด่นในการจัด </w:t>
      </w:r>
      <w:r>
        <w:rPr>
          <w:b/>
          <w:bCs/>
          <w:sz w:val="32"/>
          <w:szCs w:val="32"/>
        </w:rPr>
        <w:t xml:space="preserve">Field Day 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>
        <w:rPr>
          <w:sz w:val="32"/>
          <w:szCs w:val="32"/>
          <w:cs/>
        </w:rPr>
        <w:t xml:space="preserve">การเพิ่มประสิทธิภาพการผลิต </w:t>
      </w:r>
    </w:p>
    <w:p w:rsidR="001A2CD1" w:rsidRDefault="001A2CD1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หน่อไม้ฝรั่ง</w:t>
      </w:r>
    </w:p>
    <w:p w:rsidR="00097CA7" w:rsidRDefault="00242BF6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(1) </w:t>
      </w:r>
      <w:r w:rsidR="00EC197A">
        <w:rPr>
          <w:rFonts w:hint="cs"/>
          <w:sz w:val="32"/>
          <w:szCs w:val="32"/>
          <w:cs/>
        </w:rPr>
        <w:t>การ</w:t>
      </w:r>
      <w:r w:rsidR="001A2CD1">
        <w:rPr>
          <w:rFonts w:hint="cs"/>
          <w:sz w:val="32"/>
          <w:szCs w:val="32"/>
          <w:cs/>
        </w:rPr>
        <w:t xml:space="preserve">จัดการด้านดินปุ๋ย (ปุ๋ยอินทรีย์ การใช้ปุ๋ยตามค่าวิเคราะห์ดิน การใช้น้ำหมักชีวภาพ) 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(2) </w:t>
      </w:r>
      <w:r w:rsidR="00FF127F">
        <w:rPr>
          <w:rFonts w:hint="cs"/>
          <w:sz w:val="32"/>
          <w:szCs w:val="32"/>
          <w:cs/>
        </w:rPr>
        <w:t xml:space="preserve">ด้านเทคโนโลยีการผลิต </w:t>
      </w:r>
      <w:r w:rsidR="006623FC">
        <w:rPr>
          <w:rFonts w:hint="cs"/>
          <w:sz w:val="32"/>
          <w:szCs w:val="32"/>
          <w:cs/>
        </w:rPr>
        <w:t xml:space="preserve">การเพาะกล้า การปลูก </w:t>
      </w:r>
    </w:p>
    <w:p w:rsidR="00707E3A" w:rsidRDefault="00707E3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>
        <w:rPr>
          <w:rFonts w:hint="cs"/>
          <w:sz w:val="32"/>
          <w:szCs w:val="32"/>
          <w:cs/>
        </w:rPr>
        <w:t>การจัดการระบบน้ำ</w:t>
      </w:r>
    </w:p>
    <w:p w:rsidR="00097CA7" w:rsidRDefault="00242BF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 w:rsidR="006623FC">
        <w:rPr>
          <w:sz w:val="32"/>
          <w:szCs w:val="32"/>
          <w:cs/>
        </w:rPr>
        <w:t>การป้องกันกำจัดศัตรูพืชในผัก โดย</w:t>
      </w:r>
      <w:proofErr w:type="spellStart"/>
      <w:r w:rsidR="006623FC">
        <w:rPr>
          <w:sz w:val="32"/>
          <w:szCs w:val="32"/>
          <w:cs/>
        </w:rPr>
        <w:t>ชีว</w:t>
      </w:r>
      <w:proofErr w:type="spellEnd"/>
      <w:r w:rsidR="006623FC">
        <w:rPr>
          <w:sz w:val="32"/>
          <w:szCs w:val="32"/>
          <w:cs/>
        </w:rPr>
        <w:t>วิธี</w:t>
      </w:r>
    </w:p>
    <w:p w:rsidR="0071317D" w:rsidRDefault="0071317D">
      <w:pPr>
        <w:pStyle w:val="Default"/>
        <w:rPr>
          <w:sz w:val="32"/>
          <w:szCs w:val="32"/>
        </w:rPr>
      </w:pPr>
    </w:p>
    <w:p w:rsidR="0071317D" w:rsidRDefault="0071317D">
      <w:pPr>
        <w:pStyle w:val="Default"/>
        <w:rPr>
          <w:sz w:val="32"/>
          <w:szCs w:val="32"/>
        </w:rPr>
      </w:pPr>
    </w:p>
    <w:p w:rsidR="0071317D" w:rsidRDefault="0071317D">
      <w:pPr>
        <w:pStyle w:val="Default"/>
        <w:rPr>
          <w:sz w:val="32"/>
          <w:szCs w:val="32"/>
        </w:rPr>
      </w:pPr>
    </w:p>
    <w:p w:rsidR="0071317D" w:rsidRDefault="0071317D">
      <w:pPr>
        <w:pStyle w:val="Default"/>
        <w:rPr>
          <w:sz w:val="32"/>
          <w:szCs w:val="32"/>
        </w:rPr>
      </w:pPr>
    </w:p>
    <w:p w:rsidR="0071317D" w:rsidRDefault="0071317D">
      <w:pPr>
        <w:pStyle w:val="Default"/>
        <w:rPr>
          <w:sz w:val="32"/>
          <w:szCs w:val="32"/>
        </w:rPr>
      </w:pPr>
    </w:p>
    <w:p w:rsidR="00097CA7" w:rsidRDefault="00242BF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 </w:t>
      </w:r>
      <w:r>
        <w:rPr>
          <w:b/>
          <w:bCs/>
          <w:sz w:val="32"/>
          <w:szCs w:val="32"/>
          <w:cs/>
        </w:rPr>
        <w:t xml:space="preserve">กิจกรรมในการจัด </w:t>
      </w:r>
      <w:r>
        <w:rPr>
          <w:b/>
          <w:bCs/>
          <w:sz w:val="32"/>
          <w:szCs w:val="32"/>
        </w:rPr>
        <w:t xml:space="preserve">Field Day </w:t>
      </w:r>
      <w:r>
        <w:rPr>
          <w:b/>
          <w:bCs/>
          <w:sz w:val="32"/>
          <w:szCs w:val="32"/>
          <w:cs/>
        </w:rPr>
        <w:t xml:space="preserve">ประกอบด้วย </w:t>
      </w:r>
    </w:p>
    <w:p w:rsidR="00097CA7" w:rsidRDefault="00045D3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242BF6">
        <w:rPr>
          <w:b/>
          <w:bCs/>
          <w:sz w:val="32"/>
          <w:szCs w:val="32"/>
        </w:rPr>
        <w:t xml:space="preserve">4.1 </w:t>
      </w:r>
      <w:r w:rsidR="00242BF6">
        <w:rPr>
          <w:b/>
          <w:bCs/>
          <w:sz w:val="32"/>
          <w:szCs w:val="32"/>
          <w:cs/>
        </w:rPr>
        <w:t xml:space="preserve">กิจกรรมหลัก </w:t>
      </w:r>
      <w:r w:rsidR="00242BF6">
        <w:rPr>
          <w:sz w:val="32"/>
          <w:szCs w:val="32"/>
          <w:cs/>
        </w:rPr>
        <w:t xml:space="preserve">สถานีเรียนรู้เพื่อการถ่ายทอดความรู้ให้เกษตรกร จานวน </w:t>
      </w:r>
      <w:r w:rsidR="006623FC">
        <w:rPr>
          <w:sz w:val="32"/>
          <w:szCs w:val="32"/>
        </w:rPr>
        <w:t>4</w:t>
      </w:r>
      <w:r w:rsidR="00242BF6">
        <w:rPr>
          <w:sz w:val="32"/>
          <w:szCs w:val="32"/>
        </w:rPr>
        <w:t xml:space="preserve"> </w:t>
      </w:r>
      <w:r w:rsidR="00242BF6">
        <w:rPr>
          <w:sz w:val="32"/>
          <w:szCs w:val="32"/>
          <w:cs/>
        </w:rPr>
        <w:t xml:space="preserve">สถานี ดังนี้ </w:t>
      </w:r>
      <w:r w:rsidR="002E51EC">
        <w:rPr>
          <w:sz w:val="32"/>
          <w:szCs w:val="32"/>
        </w:rPr>
        <w:t xml:space="preserve"> </w:t>
      </w:r>
    </w:p>
    <w:p w:rsidR="00097CA7" w:rsidRDefault="00045D3B" w:rsidP="006623F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242BF6">
        <w:rPr>
          <w:sz w:val="32"/>
          <w:szCs w:val="32"/>
          <w:cs/>
        </w:rPr>
        <w:t xml:space="preserve">สถานีเรียนรู้ที่ </w:t>
      </w:r>
      <w:r w:rsidR="00242BF6">
        <w:rPr>
          <w:sz w:val="32"/>
          <w:szCs w:val="32"/>
        </w:rPr>
        <w:t xml:space="preserve">1 </w:t>
      </w:r>
      <w:r w:rsidR="006623FC">
        <w:rPr>
          <w:rFonts w:hint="cs"/>
          <w:sz w:val="32"/>
          <w:szCs w:val="32"/>
          <w:cs/>
        </w:rPr>
        <w:t>การจัดการ</w:t>
      </w:r>
      <w:r w:rsidR="00E34565">
        <w:rPr>
          <w:rFonts w:hint="cs"/>
          <w:sz w:val="32"/>
          <w:szCs w:val="32"/>
          <w:cs/>
        </w:rPr>
        <w:t>ด้าน</w:t>
      </w:r>
      <w:r w:rsidR="006623FC">
        <w:rPr>
          <w:rFonts w:hint="cs"/>
          <w:sz w:val="32"/>
          <w:szCs w:val="32"/>
          <w:cs/>
        </w:rPr>
        <w:t>ดินปุ๋ย</w:t>
      </w:r>
      <w:r w:rsidR="002E51EC">
        <w:rPr>
          <w:sz w:val="32"/>
          <w:szCs w:val="32"/>
          <w:cs/>
        </w:rPr>
        <w:t xml:space="preserve"> โด</w:t>
      </w:r>
      <w:r w:rsidR="002E51EC">
        <w:rPr>
          <w:rFonts w:hint="cs"/>
          <w:sz w:val="32"/>
          <w:szCs w:val="32"/>
          <w:cs/>
        </w:rPr>
        <w:t>ยเกษตรกรรุ่นใหม่ (</w:t>
      </w:r>
      <w:r w:rsidR="002E51EC">
        <w:rPr>
          <w:sz w:val="32"/>
          <w:szCs w:val="32"/>
        </w:rPr>
        <w:t>YSF</w:t>
      </w:r>
      <w:r w:rsidR="002E51EC">
        <w:rPr>
          <w:rFonts w:hint="cs"/>
          <w:sz w:val="32"/>
          <w:szCs w:val="32"/>
          <w:cs/>
        </w:rPr>
        <w:t>) และ</w:t>
      </w:r>
      <w:r w:rsidR="006623FC">
        <w:rPr>
          <w:sz w:val="32"/>
          <w:szCs w:val="32"/>
          <w:cs/>
        </w:rPr>
        <w:t>สำนักงานพัฒนาที่ดินจังหวัดขอนแก่น</w:t>
      </w:r>
    </w:p>
    <w:p w:rsidR="00FF127F" w:rsidRDefault="00045D3B" w:rsidP="00FF127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242BF6">
        <w:rPr>
          <w:sz w:val="32"/>
          <w:szCs w:val="32"/>
          <w:cs/>
        </w:rPr>
        <w:t xml:space="preserve">สถานีเรียนรู้ที่ </w:t>
      </w:r>
      <w:r w:rsidR="00FF127F">
        <w:rPr>
          <w:sz w:val="32"/>
          <w:szCs w:val="32"/>
        </w:rPr>
        <w:t xml:space="preserve">2 </w:t>
      </w:r>
      <w:r w:rsidR="00FF127F">
        <w:rPr>
          <w:rFonts w:hint="cs"/>
          <w:sz w:val="32"/>
          <w:szCs w:val="32"/>
          <w:cs/>
        </w:rPr>
        <w:t xml:space="preserve">เทคโนโลยีการผลิต (การเพาะกล้า การปลูก (ระยะปลูก)) </w:t>
      </w:r>
      <w:r w:rsidR="002E51EC">
        <w:rPr>
          <w:sz w:val="32"/>
          <w:szCs w:val="32"/>
          <w:cs/>
        </w:rPr>
        <w:t xml:space="preserve">โดย </w:t>
      </w:r>
      <w:r w:rsidR="002E51EC">
        <w:rPr>
          <w:rFonts w:hint="cs"/>
          <w:sz w:val="32"/>
          <w:szCs w:val="32"/>
          <w:cs/>
        </w:rPr>
        <w:t xml:space="preserve">ประธานแปลงใหญ่หน่อไม้ฝรั่ง </w:t>
      </w:r>
    </w:p>
    <w:p w:rsidR="00097CA7" w:rsidRDefault="00045D3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42BF6">
        <w:rPr>
          <w:sz w:val="32"/>
          <w:szCs w:val="32"/>
          <w:cs/>
        </w:rPr>
        <w:t xml:space="preserve">สถานีเรียนรู้ที่ </w:t>
      </w:r>
      <w:r w:rsidR="00242BF6">
        <w:rPr>
          <w:sz w:val="32"/>
          <w:szCs w:val="32"/>
        </w:rPr>
        <w:t xml:space="preserve">3 </w:t>
      </w:r>
      <w:r w:rsidR="002E51EC">
        <w:rPr>
          <w:rFonts w:hint="eastAsia"/>
          <w:sz w:val="32"/>
          <w:szCs w:val="32"/>
          <w:cs/>
        </w:rPr>
        <w:t>ระบบน้ำหยดควบคุม</w:t>
      </w:r>
      <w:r w:rsidR="002E51EC">
        <w:rPr>
          <w:rFonts w:hint="cs"/>
          <w:sz w:val="32"/>
          <w:szCs w:val="32"/>
          <w:cs/>
        </w:rPr>
        <w:t>โ</w:t>
      </w:r>
      <w:r w:rsidR="002E51EC" w:rsidRPr="002E51EC">
        <w:rPr>
          <w:rFonts w:hint="eastAsia"/>
          <w:sz w:val="32"/>
          <w:szCs w:val="32"/>
          <w:cs/>
        </w:rPr>
        <w:t>ดยแผงโซล่าเซลล์</w:t>
      </w:r>
      <w:r w:rsidR="002E51EC">
        <w:rPr>
          <w:sz w:val="32"/>
          <w:szCs w:val="32"/>
        </w:rPr>
        <w:t xml:space="preserve"> </w:t>
      </w:r>
      <w:r w:rsidR="00E7049E">
        <w:rPr>
          <w:rFonts w:hint="cs"/>
          <w:sz w:val="32"/>
          <w:szCs w:val="32"/>
          <w:cs/>
        </w:rPr>
        <w:t xml:space="preserve">โดย </w:t>
      </w:r>
      <w:r w:rsidR="002E51EC" w:rsidRPr="002E51EC">
        <w:rPr>
          <w:rFonts w:hint="eastAsia"/>
          <w:sz w:val="32"/>
          <w:szCs w:val="32"/>
          <w:cs/>
        </w:rPr>
        <w:t>นายอภิรักษ์  โพธิ์รัตน์</w:t>
      </w:r>
      <w:r w:rsidR="002E51EC">
        <w:rPr>
          <w:rFonts w:hint="cs"/>
          <w:sz w:val="32"/>
          <w:szCs w:val="32"/>
          <w:cs/>
        </w:rPr>
        <w:t xml:space="preserve"> และ</w:t>
      </w:r>
      <w:r w:rsidR="00E7049E">
        <w:rPr>
          <w:sz w:val="32"/>
          <w:szCs w:val="32"/>
          <w:cs/>
        </w:rPr>
        <w:t>ศูนย์ส่งเสริมเทคโนโลยีการเกษตรด้านวิศวกรรมเกษตร จังหวัดร้อยเอ็ด</w:t>
      </w:r>
    </w:p>
    <w:p w:rsidR="00E7049E" w:rsidRDefault="00045D3B" w:rsidP="00E7049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242BF6">
        <w:rPr>
          <w:sz w:val="32"/>
          <w:szCs w:val="32"/>
          <w:cs/>
        </w:rPr>
        <w:t xml:space="preserve">สถานีเรียนรู้ที่ </w:t>
      </w:r>
      <w:r w:rsidR="00242BF6">
        <w:rPr>
          <w:sz w:val="32"/>
          <w:szCs w:val="32"/>
        </w:rPr>
        <w:t xml:space="preserve">4 </w:t>
      </w:r>
      <w:r w:rsidR="00E7049E">
        <w:rPr>
          <w:sz w:val="32"/>
          <w:szCs w:val="32"/>
          <w:cs/>
        </w:rPr>
        <w:t>การป้องกันกำจัดศัตรูพืช</w:t>
      </w:r>
      <w:r w:rsidR="00E7049E">
        <w:rPr>
          <w:color w:val="99403D"/>
          <w:sz w:val="32"/>
          <w:szCs w:val="32"/>
          <w:cs/>
        </w:rPr>
        <w:t xml:space="preserve"> </w:t>
      </w:r>
      <w:r w:rsidR="00E7049E">
        <w:rPr>
          <w:sz w:val="32"/>
          <w:szCs w:val="32"/>
          <w:cs/>
        </w:rPr>
        <w:t>โดย</w:t>
      </w:r>
      <w:proofErr w:type="spellStart"/>
      <w:r w:rsidR="00E7049E">
        <w:rPr>
          <w:sz w:val="32"/>
          <w:szCs w:val="32"/>
          <w:cs/>
        </w:rPr>
        <w:t>ชีว</w:t>
      </w:r>
      <w:proofErr w:type="spellEnd"/>
      <w:r w:rsidR="00E7049E">
        <w:rPr>
          <w:sz w:val="32"/>
          <w:szCs w:val="32"/>
          <w:cs/>
        </w:rPr>
        <w:t xml:space="preserve">วิธี โดย ประธาน </w:t>
      </w:r>
      <w:proofErr w:type="spellStart"/>
      <w:r w:rsidR="00E7049E">
        <w:rPr>
          <w:sz w:val="32"/>
          <w:szCs w:val="32"/>
          <w:cs/>
        </w:rPr>
        <w:t>ศพก</w:t>
      </w:r>
      <w:proofErr w:type="spellEnd"/>
      <w:r w:rsidR="00E7049E">
        <w:rPr>
          <w:sz w:val="32"/>
          <w:szCs w:val="32"/>
        </w:rPr>
        <w:t xml:space="preserve">. </w:t>
      </w:r>
      <w:r w:rsidR="00E7049E">
        <w:rPr>
          <w:sz w:val="32"/>
          <w:szCs w:val="32"/>
          <w:cs/>
        </w:rPr>
        <w:t xml:space="preserve">และ กลุ่มอารักขาพืช </w:t>
      </w:r>
    </w:p>
    <w:p w:rsidR="00097CA7" w:rsidRDefault="00E7049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สำนักงานเกษตรจังหวัดขอนแก่น</w:t>
      </w:r>
    </w:p>
    <w:p w:rsidR="00D21D39" w:rsidRPr="00D21D39" w:rsidRDefault="00D21D39">
      <w:pPr>
        <w:pStyle w:val="Default"/>
        <w:rPr>
          <w:sz w:val="32"/>
          <w:szCs w:val="32"/>
        </w:rPr>
        <w:sectPr w:rsidR="00D21D39" w:rsidRPr="00D21D39">
          <w:pgSz w:w="11900" w:h="16840"/>
          <w:pgMar w:top="1440" w:right="1440" w:bottom="1440" w:left="1440" w:header="708" w:footer="708" w:gutter="0"/>
          <w:cols w:space="720"/>
        </w:sectPr>
      </w:pPr>
    </w:p>
    <w:p w:rsidR="00097CA7" w:rsidRDefault="00097CA7">
      <w:pPr>
        <w:pStyle w:val="Default"/>
        <w:rPr>
          <w:sz w:val="32"/>
          <w:szCs w:val="32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3260"/>
        <w:gridCol w:w="2819"/>
        <w:gridCol w:w="2819"/>
        <w:gridCol w:w="2867"/>
      </w:tblGrid>
      <w:tr w:rsidR="00097CA7" w:rsidTr="00E979D2">
        <w:trPr>
          <w:trHeight w:val="54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CA7" w:rsidRDefault="00242BF6" w:rsidP="00325014">
            <w:pPr>
              <w:pStyle w:val="Default"/>
              <w:jc w:val="center"/>
              <w:rPr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CA7" w:rsidRDefault="00242BF6" w:rsidP="00325014">
            <w:pPr>
              <w:pStyle w:val="Default"/>
              <w:jc w:val="center"/>
            </w:pPr>
            <w:r>
              <w:rPr>
                <w:b/>
                <w:bCs/>
                <w:sz w:val="32"/>
                <w:szCs w:val="32"/>
                <w:cs/>
              </w:rPr>
              <w:t>ชื่อสถานี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CA7" w:rsidRDefault="00242BF6" w:rsidP="00325014">
            <w:pPr>
              <w:pStyle w:val="Default"/>
              <w:jc w:val="center"/>
            </w:pPr>
            <w:r>
              <w:rPr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CA7" w:rsidRDefault="00242BF6" w:rsidP="00325014">
            <w:pPr>
              <w:pStyle w:val="Default"/>
              <w:jc w:val="center"/>
              <w:rPr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เนื้อหาสถานี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CA7" w:rsidRDefault="00242BF6" w:rsidP="00325014">
            <w:pPr>
              <w:pStyle w:val="Default"/>
              <w:jc w:val="center"/>
            </w:pPr>
            <w:r>
              <w:rPr>
                <w:b/>
                <w:bCs/>
                <w:sz w:val="32"/>
                <w:szCs w:val="32"/>
                <w:cs/>
              </w:rPr>
              <w:t>ผลที่คาดจะได้รับ</w:t>
            </w:r>
          </w:p>
        </w:tc>
      </w:tr>
      <w:tr w:rsidR="00A02519" w:rsidTr="00E979D2">
        <w:trPr>
          <w:trHeight w:val="86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19" w:rsidRDefault="00A02519" w:rsidP="00DC6CE7">
            <w:pPr>
              <w:pStyle w:val="Default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23" w:rsidRDefault="00A02519" w:rsidP="00DC6CE7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การจัดการด้านดิน</w:t>
            </w:r>
            <w:r w:rsidRPr="000C2423">
              <w:rPr>
                <w:rFonts w:hint="cs"/>
                <w:sz w:val="32"/>
                <w:szCs w:val="32"/>
                <w:cs/>
              </w:rPr>
              <w:t>ปุ๋ย</w:t>
            </w:r>
            <w:r w:rsidR="000C2423" w:rsidRPr="000C2423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A02519" w:rsidRDefault="000C2423" w:rsidP="00DC6CE7">
            <w:pPr>
              <w:pStyle w:val="Default"/>
              <w:rPr>
                <w:cs/>
              </w:rPr>
            </w:pPr>
            <w:r w:rsidRPr="000C2423">
              <w:rPr>
                <w:rFonts w:hint="cs"/>
                <w:sz w:val="32"/>
                <w:szCs w:val="32"/>
                <w:cs/>
              </w:rPr>
              <w:t>(ต่ำต้อยบ่ด้อยค่า)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19" w:rsidRPr="008A51CC" w:rsidRDefault="008A51CC" w:rsidP="008A51CC">
            <w:pPr>
              <w:pStyle w:val="Default"/>
              <w:rPr>
                <w:sz w:val="32"/>
                <w:szCs w:val="32"/>
              </w:rPr>
            </w:pPr>
            <w:r w:rsidRPr="008A51CC">
              <w:rPr>
                <w:rFonts w:hint="eastAsia"/>
                <w:sz w:val="32"/>
                <w:szCs w:val="32"/>
                <w:cs/>
              </w:rPr>
              <w:t>นาย</w:t>
            </w:r>
            <w:proofErr w:type="spellStart"/>
            <w:r w:rsidRPr="008A51CC">
              <w:rPr>
                <w:rFonts w:hint="eastAsia"/>
                <w:sz w:val="32"/>
                <w:szCs w:val="32"/>
                <w:cs/>
              </w:rPr>
              <w:t>ธี</w:t>
            </w:r>
            <w:proofErr w:type="spellEnd"/>
            <w:r w:rsidRPr="008A51CC">
              <w:rPr>
                <w:rFonts w:hint="eastAsia"/>
                <w:sz w:val="32"/>
                <w:szCs w:val="32"/>
                <w:cs/>
              </w:rPr>
              <w:t xml:space="preserve">ระศักดิ์  </w:t>
            </w:r>
            <w:proofErr w:type="spellStart"/>
            <w:r w:rsidRPr="008A51CC">
              <w:rPr>
                <w:rFonts w:hint="eastAsia"/>
                <w:sz w:val="32"/>
                <w:szCs w:val="32"/>
                <w:cs/>
              </w:rPr>
              <w:t>เค้</w:t>
            </w:r>
            <w:proofErr w:type="spellEnd"/>
            <w:r w:rsidRPr="008A51CC">
              <w:rPr>
                <w:rFonts w:hint="eastAsia"/>
                <w:sz w:val="32"/>
                <w:szCs w:val="32"/>
                <w:cs/>
              </w:rPr>
              <w:t>พวง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YSF</w:t>
            </w:r>
            <w:r>
              <w:rPr>
                <w:rFonts w:hint="cs"/>
                <w:sz w:val="32"/>
                <w:szCs w:val="32"/>
                <w:cs/>
              </w:rPr>
              <w:t xml:space="preserve">) </w:t>
            </w:r>
            <w:r w:rsidR="000C2423">
              <w:rPr>
                <w:rFonts w:hint="cs"/>
                <w:sz w:val="32"/>
                <w:szCs w:val="32"/>
                <w:cs/>
              </w:rPr>
              <w:t>และ</w:t>
            </w:r>
            <w:r w:rsidR="00A02519">
              <w:rPr>
                <w:sz w:val="32"/>
                <w:szCs w:val="32"/>
                <w:cs/>
              </w:rPr>
              <w:t>สำนักงานพัฒนาที่ดินจังหวัดขอนแก่น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19" w:rsidRDefault="00A02519" w:rsidP="00DC6CE7">
            <w:pPr>
              <w:pStyle w:val="Default"/>
            </w:pPr>
            <w:r>
              <w:rPr>
                <w:rFonts w:hint="cs"/>
                <w:sz w:val="32"/>
                <w:szCs w:val="32"/>
                <w:cs/>
              </w:rPr>
              <w:t>การใช้ปุ๋ยอินทรีย์ การใช้ปุ๋ยตามค่าวิเคราะห์ดิน และการใช้น้ำหมักชีวภาพ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19" w:rsidRDefault="00A02519" w:rsidP="00A02519">
            <w:pPr>
              <w:pStyle w:val="Default"/>
            </w:pPr>
            <w:r>
              <w:rPr>
                <w:rFonts w:hint="cs"/>
                <w:sz w:val="32"/>
                <w:szCs w:val="32"/>
                <w:cs/>
              </w:rPr>
              <w:t xml:space="preserve">ลดการใช้สารเคมี โดยการใช้ปุ๋ยอินทรีย์ ปุ๋ยตามค่าวิเคราะห์ดิน และการใช้น้ำหมักชีวภาพ </w:t>
            </w:r>
            <w:r>
              <w:rPr>
                <w:sz w:val="32"/>
                <w:szCs w:val="32"/>
                <w:cs/>
              </w:rPr>
              <w:t>เพื่อล</w:t>
            </w:r>
            <w:r>
              <w:rPr>
                <w:rFonts w:hint="cs"/>
                <w:sz w:val="32"/>
                <w:szCs w:val="32"/>
                <w:cs/>
              </w:rPr>
              <w:t>ดต้นทุนการผลิต</w:t>
            </w:r>
            <w:r>
              <w:rPr>
                <w:sz w:val="32"/>
                <w:szCs w:val="32"/>
                <w:cs/>
              </w:rPr>
              <w:t xml:space="preserve"> และปรับปรุงโครงสร้างดินให้ดียิ่งขึ้น</w:t>
            </w:r>
          </w:p>
        </w:tc>
      </w:tr>
      <w:tr w:rsidR="00325014" w:rsidTr="00E979D2">
        <w:trPr>
          <w:trHeight w:val="86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014" w:rsidRDefault="00325014" w:rsidP="00325014">
            <w:pPr>
              <w:pStyle w:val="Default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23" w:rsidRDefault="00C8557F" w:rsidP="00C8557F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เทคโนโลยีการผลิต (</w:t>
            </w:r>
            <w:r w:rsidR="000C2423">
              <w:rPr>
                <w:rFonts w:hint="cs"/>
                <w:sz w:val="32"/>
                <w:szCs w:val="32"/>
                <w:cs/>
              </w:rPr>
              <w:t xml:space="preserve">การเพาะกล้า การปลูก (ระยะปลูก)) </w:t>
            </w:r>
          </w:p>
          <w:p w:rsidR="00C8557F" w:rsidRDefault="000C2423" w:rsidP="00C8557F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(บ่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เฮ็ด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บ่ฮู้)</w:t>
            </w:r>
            <w:r w:rsidR="00C8557F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325014" w:rsidRDefault="00325014" w:rsidP="00527C87">
            <w:pPr>
              <w:pStyle w:val="Default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014" w:rsidRDefault="005531FF" w:rsidP="00B76A9F">
            <w:pPr>
              <w:pStyle w:val="Default"/>
              <w:ind w:right="-100"/>
            </w:pPr>
            <w:r>
              <w:rPr>
                <w:rFonts w:hint="cs"/>
                <w:sz w:val="32"/>
                <w:szCs w:val="32"/>
                <w:cs/>
              </w:rPr>
              <w:t xml:space="preserve">นายสมหมาย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เห็ม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มันตรา</w:t>
            </w:r>
            <w:r w:rsidR="008A1E66">
              <w:rPr>
                <w:rFonts w:hint="cs"/>
                <w:sz w:val="32"/>
                <w:szCs w:val="32"/>
                <w:cs/>
              </w:rPr>
              <w:t xml:space="preserve">ประธานแปลงใหญ่หน่อไม้ฝรั่ง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014" w:rsidRDefault="00325014" w:rsidP="00527C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8A1E66">
              <w:rPr>
                <w:rFonts w:hint="cs"/>
                <w:sz w:val="32"/>
                <w:szCs w:val="32"/>
                <w:cs/>
              </w:rPr>
              <w:t>การเพาะกล้าในถุงดำ</w:t>
            </w:r>
          </w:p>
          <w:p w:rsidR="00325014" w:rsidRPr="005531FF" w:rsidRDefault="008A1E66" w:rsidP="008A1E66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การปลูกกล้าระยะชิด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014" w:rsidRDefault="007E79D7" w:rsidP="00A52072">
            <w:pPr>
              <w:pStyle w:val="Default"/>
            </w:pPr>
            <w:r>
              <w:rPr>
                <w:sz w:val="32"/>
                <w:szCs w:val="32"/>
                <w:cs/>
              </w:rPr>
              <w:t>ทราบถึง</w:t>
            </w:r>
            <w:r>
              <w:rPr>
                <w:rFonts w:hint="cs"/>
                <w:sz w:val="32"/>
                <w:szCs w:val="32"/>
                <w:cs/>
              </w:rPr>
              <w:t>เทคโนโลยีการผลิต</w:t>
            </w:r>
            <w:r w:rsidR="00A52072">
              <w:rPr>
                <w:rFonts w:hint="cs"/>
                <w:sz w:val="32"/>
                <w:szCs w:val="32"/>
                <w:cs/>
              </w:rPr>
              <w:t>พืชที่สามารถเพิ่มผลผลิตหน่อไม้ฝรั่ง</w:t>
            </w:r>
            <w:r w:rsidR="00325014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A02519" w:rsidRPr="00B96F72" w:rsidTr="00E979D2">
        <w:trPr>
          <w:trHeight w:val="86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19" w:rsidRPr="00B96F72" w:rsidRDefault="00A02519" w:rsidP="00DC6CE7">
            <w:pPr>
              <w:pStyle w:val="Default"/>
              <w:jc w:val="center"/>
              <w:rPr>
                <w:sz w:val="32"/>
                <w:szCs w:val="32"/>
              </w:rPr>
            </w:pPr>
            <w:r w:rsidRPr="00B96F72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19" w:rsidRDefault="002E51EC" w:rsidP="00A5207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ระบบน้ำหยดควบคุมโ</w:t>
            </w:r>
            <w:r w:rsidR="008A51CC">
              <w:rPr>
                <w:rFonts w:hint="cs"/>
                <w:sz w:val="32"/>
                <w:szCs w:val="32"/>
                <w:cs/>
              </w:rPr>
              <w:t>ดยแผงโซล่าเซลล์</w:t>
            </w:r>
          </w:p>
          <w:p w:rsidR="000C2423" w:rsidRPr="00B96F72" w:rsidRDefault="000C2423" w:rsidP="00DB4CC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(น้ำน้อย</w:t>
            </w:r>
            <w:r w:rsidR="00DB4CC6">
              <w:rPr>
                <w:rFonts w:hint="cs"/>
                <w:sz w:val="32"/>
                <w:szCs w:val="32"/>
                <w:cs/>
              </w:rPr>
              <w:t>ตะเวน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ส่อย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ได้)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1CC" w:rsidRDefault="008A51CC" w:rsidP="008A51CC">
            <w:pPr>
              <w:pStyle w:val="Default"/>
              <w:rPr>
                <w:sz w:val="32"/>
                <w:szCs w:val="32"/>
              </w:rPr>
            </w:pPr>
            <w:r w:rsidRPr="008A51CC">
              <w:rPr>
                <w:rFonts w:hint="eastAsia"/>
                <w:sz w:val="32"/>
                <w:szCs w:val="32"/>
                <w:cs/>
              </w:rPr>
              <w:t>นายอภิรักษ์  โพธิ์รัตน์</w:t>
            </w:r>
          </w:p>
          <w:p w:rsidR="00A02519" w:rsidRPr="007F20EB" w:rsidRDefault="000C2423" w:rsidP="000C242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และ</w:t>
            </w:r>
            <w:r w:rsidR="008A51CC">
              <w:rPr>
                <w:sz w:val="32"/>
                <w:szCs w:val="32"/>
                <w:cs/>
              </w:rPr>
              <w:t>ศูนย์ส่งเสริ</w:t>
            </w:r>
            <w:r>
              <w:rPr>
                <w:rFonts w:hint="cs"/>
                <w:sz w:val="32"/>
                <w:szCs w:val="32"/>
                <w:cs/>
              </w:rPr>
              <w:t>ม</w:t>
            </w:r>
            <w:r w:rsidRPr="00FD299A">
              <w:rPr>
                <w:sz w:val="32"/>
                <w:szCs w:val="32"/>
                <w:cs/>
              </w:rPr>
              <w:t>เทคโนโลยี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D299A">
              <w:rPr>
                <w:sz w:val="32"/>
                <w:szCs w:val="32"/>
                <w:cs/>
              </w:rPr>
              <w:t>การเกษตรด้านวิศวกรรมเกษตร จังหวัด</w:t>
            </w:r>
            <w:r w:rsidRPr="007F20EB">
              <w:rPr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72" w:rsidRPr="00B96F72" w:rsidRDefault="00B96F72" w:rsidP="000E1E78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การนำระบบแผงโซล่า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เซล์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มาใช้กับระบบน้ำหยด</w:t>
            </w:r>
            <w:r w:rsidR="000E1E78">
              <w:rPr>
                <w:rFonts w:hint="cs"/>
                <w:sz w:val="32"/>
                <w:szCs w:val="32"/>
                <w:cs/>
              </w:rPr>
              <w:t>ในแปลง</w:t>
            </w:r>
            <w:r w:rsidR="000E1E78" w:rsidRPr="00B96F72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19" w:rsidRPr="00B96F72" w:rsidRDefault="000E1E78" w:rsidP="000E1E78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การใช้เทคโนโลยีมาเพิ่มประสิทธิภาพการให้น้ำ เพื่อเพิ่มผลผลิต และมีการใช้น้ำให้เกิดประโยชน์สูงสุด </w:t>
            </w:r>
          </w:p>
        </w:tc>
      </w:tr>
      <w:tr w:rsidR="00B96F72" w:rsidTr="00E979D2">
        <w:trPr>
          <w:trHeight w:val="86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72" w:rsidRPr="00A02519" w:rsidRDefault="00B96F72" w:rsidP="00DC6C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72" w:rsidRDefault="00B96F72" w:rsidP="00185668">
            <w:pPr>
              <w:pStyle w:val="Default"/>
            </w:pPr>
            <w:r>
              <w:rPr>
                <w:rFonts w:hint="cs"/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  <w:cs/>
              </w:rPr>
              <w:t>ารป้องกันกำจัดศัตรูพืช</w:t>
            </w:r>
            <w:r>
              <w:rPr>
                <w:color w:val="99403D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</w:t>
            </w:r>
            <w:proofErr w:type="spellStart"/>
            <w:r>
              <w:rPr>
                <w:sz w:val="32"/>
                <w:szCs w:val="32"/>
                <w:cs/>
              </w:rPr>
              <w:t>ชีว</w:t>
            </w:r>
            <w:proofErr w:type="spellEnd"/>
            <w:r>
              <w:rPr>
                <w:sz w:val="32"/>
                <w:szCs w:val="32"/>
                <w:cs/>
              </w:rPr>
              <w:t xml:space="preserve">วิธี </w:t>
            </w:r>
          </w:p>
          <w:p w:rsidR="000C2423" w:rsidRPr="000C2423" w:rsidRDefault="000C2423" w:rsidP="00185668">
            <w:pPr>
              <w:pStyle w:val="Default"/>
              <w:rPr>
                <w:sz w:val="32"/>
                <w:szCs w:val="32"/>
                <w:cs/>
              </w:rPr>
            </w:pPr>
            <w:r w:rsidRPr="000C2423">
              <w:rPr>
                <w:rFonts w:hint="cs"/>
                <w:sz w:val="32"/>
                <w:szCs w:val="32"/>
                <w:cs/>
              </w:rPr>
              <w:t>(</w:t>
            </w:r>
            <w:r>
              <w:rPr>
                <w:rFonts w:hint="cs"/>
                <w:sz w:val="32"/>
                <w:szCs w:val="32"/>
                <w:cs/>
              </w:rPr>
              <w:t>ส่ำ</w:t>
            </w:r>
            <w:r w:rsidRPr="000C2423">
              <w:rPr>
                <w:rFonts w:hint="cs"/>
                <w:sz w:val="32"/>
                <w:szCs w:val="32"/>
                <w:cs/>
              </w:rPr>
              <w:t xml:space="preserve">เจ้า </w:t>
            </w:r>
            <w:proofErr w:type="spellStart"/>
            <w:r w:rsidRPr="000C2423">
              <w:rPr>
                <w:rFonts w:hint="cs"/>
                <w:sz w:val="32"/>
                <w:szCs w:val="32"/>
                <w:cs/>
              </w:rPr>
              <w:t>เฮาบ่ย้าน</w:t>
            </w:r>
            <w:proofErr w:type="spellEnd"/>
            <w:r w:rsidRPr="000C2423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72" w:rsidRDefault="00B96F72" w:rsidP="0018566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นายอภิเษก ประเสริฐ </w:t>
            </w:r>
          </w:p>
          <w:p w:rsidR="00B96F72" w:rsidRPr="00A53104" w:rsidRDefault="000C2423" w:rsidP="00185668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และ</w:t>
            </w:r>
            <w:r w:rsidR="00B96F72">
              <w:rPr>
                <w:sz w:val="32"/>
                <w:szCs w:val="32"/>
                <w:cs/>
              </w:rPr>
              <w:t>กลุ่มอารักขาพืช</w:t>
            </w:r>
            <w:r w:rsidR="00A53104">
              <w:t xml:space="preserve"> </w:t>
            </w:r>
            <w:r w:rsidR="00A53104" w:rsidRPr="00A53104">
              <w:rPr>
                <w:rFonts w:hint="cs"/>
                <w:sz w:val="32"/>
                <w:szCs w:val="32"/>
                <w:cs/>
              </w:rPr>
              <w:t>สำนักงานเกษตรจังหวัดขอนแก่น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72" w:rsidRDefault="00B96F72" w:rsidP="0018566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 xml:space="preserve">ศัตรูพืช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ผัก</w:t>
            </w:r>
            <w:r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  <w:cs/>
              </w:rPr>
              <w:t>และการป้องกันกำจัดโดยใช้</w:t>
            </w:r>
            <w:proofErr w:type="spellStart"/>
            <w:r>
              <w:rPr>
                <w:sz w:val="32"/>
                <w:szCs w:val="32"/>
                <w:cs/>
              </w:rPr>
              <w:t>ชีว</w:t>
            </w:r>
            <w:proofErr w:type="spellEnd"/>
            <w:r>
              <w:rPr>
                <w:sz w:val="32"/>
                <w:szCs w:val="32"/>
                <w:cs/>
              </w:rPr>
              <w:t xml:space="preserve">วิธี </w:t>
            </w:r>
          </w:p>
          <w:p w:rsidR="00B96F72" w:rsidRDefault="00B96F72" w:rsidP="00185668">
            <w:pPr>
              <w:pStyle w:val="Default"/>
            </w:pPr>
          </w:p>
          <w:p w:rsidR="00B96F72" w:rsidRDefault="00B96F72" w:rsidP="00185668">
            <w:pPr>
              <w:pStyle w:val="Default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72" w:rsidRDefault="00B96F72" w:rsidP="00185668">
            <w:pPr>
              <w:pStyle w:val="Default"/>
            </w:pPr>
            <w:r>
              <w:rPr>
                <w:sz w:val="32"/>
                <w:szCs w:val="32"/>
                <w:cs/>
              </w:rPr>
              <w:t xml:space="preserve">ทราบถึงชนิดของศัตรูพืช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ผัก</w:t>
            </w:r>
            <w:r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  <w:cs/>
              </w:rPr>
              <w:t>และวิธีการป้องกันกาจัดศัตรูพืช โดย</w:t>
            </w:r>
            <w:proofErr w:type="spellStart"/>
            <w:r>
              <w:rPr>
                <w:sz w:val="32"/>
                <w:szCs w:val="32"/>
                <w:cs/>
              </w:rPr>
              <w:t>ชีว</w:t>
            </w:r>
            <w:proofErr w:type="spellEnd"/>
            <w:r>
              <w:rPr>
                <w:sz w:val="32"/>
                <w:szCs w:val="32"/>
                <w:cs/>
              </w:rPr>
              <w:t>วิธี และวิธีผสมผสาน</w:t>
            </w:r>
            <w:r>
              <w:rPr>
                <w:rFonts w:hint="cs"/>
                <w:color w:val="99403D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และรู้จักศูนย์จัดการศัตรูพืชชุมชน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  <w:cs/>
              </w:rPr>
              <w:t>ศจช</w:t>
            </w:r>
            <w:proofErr w:type="spellEnd"/>
            <w:r>
              <w:rPr>
                <w:sz w:val="32"/>
                <w:szCs w:val="32"/>
              </w:rPr>
              <w:t xml:space="preserve">.) </w:t>
            </w:r>
            <w:r>
              <w:rPr>
                <w:sz w:val="32"/>
                <w:szCs w:val="32"/>
                <w:cs/>
              </w:rPr>
              <w:t>ในการป้องกันก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จัดศัตรูพืช</w:t>
            </w:r>
          </w:p>
        </w:tc>
      </w:tr>
    </w:tbl>
    <w:p w:rsidR="0051722A" w:rsidRPr="002529E5" w:rsidRDefault="0051722A" w:rsidP="00D658D2">
      <w:pPr>
        <w:rPr>
          <w:rFonts w:ascii="TH SarabunIT๙" w:eastAsia="TH SarabunIT๙" w:hAnsi="TH SarabunIT๙" w:cs="TH SarabunIT๙"/>
          <w:b/>
          <w:bCs/>
          <w:color w:val="000000"/>
          <w:sz w:val="32"/>
          <w:szCs w:val="32"/>
          <w:u w:color="000000"/>
        </w:rPr>
        <w:sectPr w:rsidR="0051722A" w:rsidRPr="002529E5" w:rsidSect="00D21D39">
          <w:headerReference w:type="default" r:id="rId8"/>
          <w:pgSz w:w="16840" w:h="11900" w:orient="landscape"/>
          <w:pgMar w:top="1080" w:right="1440" w:bottom="630" w:left="1440" w:header="708" w:footer="708" w:gutter="0"/>
          <w:cols w:space="720"/>
          <w:docGrid w:linePitch="326"/>
        </w:sectPr>
      </w:pPr>
    </w:p>
    <w:p w:rsidR="00097CA7" w:rsidRPr="000A5C53" w:rsidRDefault="00242BF6" w:rsidP="00325014">
      <w:pPr>
        <w:ind w:firstLine="567"/>
        <w:rPr>
          <w:rFonts w:ascii="TH SarabunPSK" w:eastAsia="TH SarabunIT๙" w:hAnsi="TH SarabunPSK" w:cs="TH SarabunPSK"/>
          <w:b/>
          <w:bCs/>
          <w:color w:val="000000"/>
          <w:sz w:val="32"/>
          <w:szCs w:val="32"/>
          <w:u w:color="000000"/>
        </w:rPr>
      </w:pPr>
      <w:r w:rsidRPr="000A5C53">
        <w:rPr>
          <w:rFonts w:ascii="TH SarabunPSK" w:eastAsia="TH SarabunIT๙" w:hAnsi="TH SarabunPSK" w:cs="TH SarabunPSK"/>
          <w:b/>
          <w:bCs/>
          <w:color w:val="000000"/>
          <w:sz w:val="32"/>
          <w:szCs w:val="32"/>
          <w:u w:color="000000"/>
          <w:lang w:val="fr-FR"/>
        </w:rPr>
        <w:lastRenderedPageBreak/>
        <w:t>4.2</w:t>
      </w:r>
      <w:r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lang w:val="fr-FR"/>
        </w:rPr>
        <w:t xml:space="preserve"> </w:t>
      </w:r>
      <w:r w:rsidRPr="000A5C53">
        <w:rPr>
          <w:rFonts w:ascii="TH SarabunPSK" w:eastAsia="TH SarabunIT๙" w:hAnsi="TH SarabunPSK" w:cs="TH SarabunPSK"/>
          <w:b/>
          <w:bCs/>
          <w:color w:val="000000"/>
          <w:sz w:val="32"/>
          <w:szCs w:val="32"/>
          <w:u w:color="000000"/>
          <w:cs/>
          <w:lang w:bidi="th-TH"/>
        </w:rPr>
        <w:t xml:space="preserve">กิจกรรมรอง </w:t>
      </w:r>
      <w:r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>มีการให้บริการด้านการเกษตรของหน่วยงานต่าง ๆ และนิทรรศการประกอบที่เกี่ยวข้อง</w:t>
      </w:r>
      <w:r w:rsidR="000A5C53">
        <w:rPr>
          <w:rFonts w:ascii="TH SarabunPSK" w:eastAsia="TH SarabunIT๙" w:hAnsi="TH SarabunPSK" w:cs="TH SarabunPSK" w:hint="cs"/>
          <w:color w:val="000000"/>
          <w:sz w:val="32"/>
          <w:szCs w:val="32"/>
          <w:u w:color="000000"/>
          <w:cs/>
          <w:lang w:bidi="th-TH"/>
        </w:rPr>
        <w:t xml:space="preserve"> </w:t>
      </w:r>
      <w:r w:rsidR="000A5C53"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>ดังนี้</w:t>
      </w:r>
    </w:p>
    <w:p w:rsidR="00097CA7" w:rsidRDefault="00242BF6" w:rsidP="00325014">
      <w:pPr>
        <w:ind w:firstLine="1276"/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</w:pPr>
      <w:r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  <w:t xml:space="preserve">1. </w:t>
      </w:r>
      <w:r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>การจัดนิทรรศการและการให้บริการของหน่วยงานในสังกัดกระทรวงเกษตรและสหกรณ์</w:t>
      </w:r>
      <w:r w:rsidR="00642103"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  <w:t xml:space="preserve"> </w:t>
      </w:r>
    </w:p>
    <w:p w:rsidR="00E14445" w:rsidRDefault="00E14445" w:rsidP="00325014">
      <w:pPr>
        <w:ind w:firstLine="1276"/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lang w:bidi="th-TH"/>
        </w:rPr>
      </w:pPr>
      <w:r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  <w:t xml:space="preserve">2. </w:t>
      </w:r>
      <w:r>
        <w:rPr>
          <w:rFonts w:ascii="TH SarabunPSK" w:eastAsia="TH SarabunIT๙" w:hAnsi="TH SarabunPSK" w:cs="TH SarabunPSK" w:hint="cs"/>
          <w:color w:val="000000"/>
          <w:sz w:val="32"/>
          <w:szCs w:val="32"/>
          <w:u w:color="000000"/>
          <w:cs/>
          <w:lang w:bidi="th-TH"/>
        </w:rPr>
        <w:t>การจัดแสดงนวัตกรรม/เครื่องจักรกลด้านเกษตร โดย</w:t>
      </w:r>
      <w:r w:rsidRPr="00E14445">
        <w:rPr>
          <w:rFonts w:ascii="TH SarabunPSK" w:hAnsi="TH SarabunPSK" w:cs="TH SarabunPSK"/>
          <w:sz w:val="32"/>
          <w:szCs w:val="32"/>
          <w:cs/>
          <w:lang w:bidi="th-TH"/>
        </w:rPr>
        <w:t>ศูนย์ส่งเสริมเทคโนโลยีการเกษตรด้านวิศวกรรมเกษตร จังหวัดร้อยเอ็ด</w:t>
      </w:r>
    </w:p>
    <w:p w:rsidR="00E14445" w:rsidRPr="00642103" w:rsidRDefault="00E14445" w:rsidP="00325014">
      <w:pPr>
        <w:ind w:firstLine="1276"/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</w:pPr>
      <w:r>
        <w:rPr>
          <w:rFonts w:ascii="TH SarabunPSK" w:eastAsia="TH SarabunIT๙" w:hAnsi="TH SarabunPSK" w:cs="TH SarabunPSK" w:hint="cs"/>
          <w:color w:val="000000"/>
          <w:sz w:val="32"/>
          <w:szCs w:val="32"/>
          <w:u w:color="000000"/>
          <w:cs/>
          <w:lang w:bidi="th-TH"/>
        </w:rPr>
        <w:t xml:space="preserve">3. </w:t>
      </w:r>
      <w:r w:rsidRPr="0057517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>แข่งขันการซ่อมเครื่องจักรกลการเกษตร</w:t>
      </w:r>
      <w:r w:rsidR="00D658D2">
        <w:rPr>
          <w:rFonts w:ascii="TH SarabunPSK" w:eastAsia="TH SarabunIT๙" w:hAnsi="TH SarabunPSK" w:cs="TH SarabunPSK" w:hint="cs"/>
          <w:color w:val="000000"/>
          <w:sz w:val="32"/>
          <w:szCs w:val="32"/>
          <w:u w:color="000000"/>
          <w:cs/>
          <w:lang w:bidi="th-TH"/>
        </w:rPr>
        <w:t xml:space="preserve"> </w:t>
      </w:r>
      <w:r w:rsidR="00D658D2" w:rsidRPr="00D658D2">
        <w:rPr>
          <w:rFonts w:ascii="TH SarabunPSK" w:eastAsia="TH SarabunIT๙" w:hAnsi="TH SarabunPSK" w:cs="TH SarabunPSK" w:hint="cs"/>
          <w:sz w:val="32"/>
          <w:szCs w:val="32"/>
          <w:u w:color="000000"/>
          <w:cs/>
          <w:lang w:bidi="th-TH"/>
        </w:rPr>
        <w:t>สอนการดูแลรักษาเครื่องจักรกลการเกษตรเบื้องต้น และบริการซ่อมเครื่องจักรกลการเกษตร เปลี่ยนถ่ายน้ำมันเครื่อง กรองอากาศ สายยาง</w:t>
      </w:r>
    </w:p>
    <w:p w:rsidR="00D658D2" w:rsidRDefault="00E14445" w:rsidP="00325014">
      <w:pPr>
        <w:ind w:firstLine="1276"/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</w:pPr>
      <w:r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  <w:t>4</w:t>
      </w:r>
      <w:r w:rsidR="00242BF6"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  <w:t xml:space="preserve">. </w:t>
      </w:r>
      <w:r w:rsidR="00242BF6"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 xml:space="preserve">การจัดแสดงผลงาน </w:t>
      </w:r>
      <w:proofErr w:type="spellStart"/>
      <w:r w:rsidR="00242BF6"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>ศพก</w:t>
      </w:r>
      <w:proofErr w:type="spellEnd"/>
      <w:r w:rsidR="00242BF6"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  <w:t xml:space="preserve">. 50 </w:t>
      </w:r>
      <w:r w:rsidR="00242BF6"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>แหล่งท่องเที่ยวเชิงเกษตร</w:t>
      </w:r>
      <w:r w:rsidR="008D16E0">
        <w:rPr>
          <w:rFonts w:ascii="TH SarabunPSK" w:eastAsia="TH SarabunIT๙" w:hAnsi="TH SarabunPSK" w:cs="TH SarabunPSK" w:hint="cs"/>
          <w:color w:val="000000"/>
          <w:sz w:val="32"/>
          <w:szCs w:val="32"/>
          <w:u w:color="000000"/>
          <w:cs/>
          <w:lang w:bidi="th-TH"/>
        </w:rPr>
        <w:t>ต้องชม</w:t>
      </w:r>
    </w:p>
    <w:p w:rsidR="00D658D2" w:rsidRDefault="00D658D2" w:rsidP="00325014">
      <w:pPr>
        <w:ind w:firstLine="1276"/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lang w:bidi="th-TH"/>
        </w:rPr>
      </w:pPr>
      <w:r>
        <w:rPr>
          <w:rFonts w:ascii="TH SarabunPSK" w:eastAsia="TH SarabunIT๙" w:hAnsi="TH SarabunPSK" w:cs="TH SarabunPSK" w:hint="cs"/>
          <w:color w:val="000000"/>
          <w:sz w:val="32"/>
          <w:szCs w:val="32"/>
          <w:u w:color="000000"/>
          <w:cs/>
          <w:lang w:bidi="th-TH"/>
        </w:rPr>
        <w:t>5. การหยุดเผาในพื้นที่การเกษตร</w:t>
      </w:r>
    </w:p>
    <w:p w:rsidR="00D658D2" w:rsidRDefault="00D658D2" w:rsidP="00325014">
      <w:pPr>
        <w:ind w:firstLine="1276"/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</w:pPr>
      <w:r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lang w:bidi="th-TH"/>
        </w:rPr>
        <w:t xml:space="preserve">6. </w:t>
      </w:r>
      <w:r>
        <w:rPr>
          <w:rFonts w:ascii="TH SarabunPSK" w:eastAsia="TH SarabunIT๙" w:hAnsi="TH SarabunPSK" w:cs="TH SarabunPSK" w:hint="cs"/>
          <w:color w:val="000000"/>
          <w:sz w:val="32"/>
          <w:szCs w:val="32"/>
          <w:u w:color="000000"/>
          <w:cs/>
          <w:lang w:bidi="th-TH"/>
        </w:rPr>
        <w:t>การจัดแสดงเทคโนโลยีการผลิตอ้อยคุณภาพ</w:t>
      </w:r>
    </w:p>
    <w:p w:rsidR="00097CA7" w:rsidRDefault="00D658D2" w:rsidP="00325014">
      <w:pPr>
        <w:ind w:firstLine="1276"/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</w:pPr>
      <w:r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lang w:bidi="th-TH"/>
        </w:rPr>
        <w:t>7</w:t>
      </w:r>
      <w:r>
        <w:rPr>
          <w:rFonts w:ascii="TH SarabunPSK" w:eastAsia="TH SarabunIT๙" w:hAnsi="TH SarabunPSK" w:cs="TH SarabunPSK" w:hint="cs"/>
          <w:color w:val="000000"/>
          <w:sz w:val="32"/>
          <w:szCs w:val="32"/>
          <w:u w:color="000000"/>
          <w:cs/>
          <w:lang w:bidi="th-TH"/>
        </w:rPr>
        <w:t>. การจัดแสดง จุดรับซื้อหน่อไม้ฝรั่ง</w:t>
      </w:r>
    </w:p>
    <w:p w:rsidR="00097CA7" w:rsidRPr="000A5C53" w:rsidRDefault="00097CA7" w:rsidP="00325014">
      <w:pPr>
        <w:ind w:firstLine="1276"/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</w:pPr>
    </w:p>
    <w:p w:rsidR="00097CA7" w:rsidRPr="000A5C53" w:rsidRDefault="00242BF6" w:rsidP="00325014">
      <w:pPr>
        <w:ind w:firstLine="567"/>
        <w:rPr>
          <w:rFonts w:ascii="TH SarabunPSK" w:eastAsia="TH SarabunIT๙" w:hAnsi="TH SarabunPSK" w:cs="TH SarabunPSK"/>
          <w:b/>
          <w:bCs/>
          <w:color w:val="000000"/>
          <w:sz w:val="32"/>
          <w:szCs w:val="32"/>
          <w:u w:color="000000"/>
        </w:rPr>
      </w:pPr>
      <w:r w:rsidRPr="000A5C53">
        <w:rPr>
          <w:rFonts w:ascii="TH SarabunPSK" w:eastAsia="TH SarabunIT๙" w:hAnsi="TH SarabunPSK" w:cs="TH SarabunPSK"/>
          <w:b/>
          <w:bCs/>
          <w:color w:val="000000"/>
          <w:sz w:val="32"/>
          <w:szCs w:val="32"/>
          <w:u w:color="000000"/>
        </w:rPr>
        <w:t xml:space="preserve">4.3. </w:t>
      </w:r>
      <w:r w:rsidRPr="000A5C53">
        <w:rPr>
          <w:rFonts w:ascii="TH SarabunPSK" w:eastAsia="TH SarabunIT๙" w:hAnsi="TH SarabunPSK" w:cs="TH SarabunPSK"/>
          <w:b/>
          <w:bCs/>
          <w:color w:val="000000"/>
          <w:sz w:val="32"/>
          <w:szCs w:val="32"/>
          <w:u w:color="000000"/>
          <w:cs/>
          <w:lang w:bidi="th-TH"/>
        </w:rPr>
        <w:t xml:space="preserve">กิจกรรมเสริม </w:t>
      </w:r>
    </w:p>
    <w:p w:rsidR="00097CA7" w:rsidRDefault="00242BF6">
      <w:pPr>
        <w:tabs>
          <w:tab w:val="left" w:pos="1134"/>
        </w:tabs>
        <w:ind w:left="720" w:firstLine="414"/>
        <w:rPr>
          <w:rFonts w:ascii="TH SarabunIT๙" w:eastAsia="TH SarabunIT๙" w:hAnsi="TH SarabunIT๙" w:cs="TH SarabunIT๙"/>
          <w:color w:val="000000"/>
          <w:sz w:val="32"/>
          <w:szCs w:val="32"/>
          <w:u w:color="000000"/>
        </w:rPr>
      </w:pPr>
      <w:r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  <w:t xml:space="preserve">  </w:t>
      </w:r>
      <w:r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>การแสดงและจำหน่ายสินค้าของกลุ่ม</w:t>
      </w:r>
      <w:r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</w:rPr>
        <w:t>/</w:t>
      </w:r>
      <w:r w:rsidRPr="000A5C53">
        <w:rPr>
          <w:rFonts w:ascii="TH SarabunPSK" w:eastAsia="TH SarabunIT๙" w:hAnsi="TH SarabunPSK" w:cs="TH SarabunPSK"/>
          <w:color w:val="000000"/>
          <w:sz w:val="32"/>
          <w:szCs w:val="32"/>
          <w:u w:color="000000"/>
          <w:cs/>
          <w:lang w:bidi="th-TH"/>
        </w:rPr>
        <w:t>สถาบันเกษตรกร</w:t>
      </w:r>
      <w:r>
        <w:rPr>
          <w:rFonts w:ascii="TH SarabunIT๙" w:eastAsia="TH SarabunIT๙" w:hAnsi="TH SarabunIT๙" w:cs="TH SarabunIT๙"/>
          <w:color w:val="000000"/>
          <w:sz w:val="32"/>
          <w:szCs w:val="32"/>
          <w:u w:color="000000"/>
        </w:rPr>
        <w:t>/</w:t>
      </w:r>
      <w:r>
        <w:rPr>
          <w:rFonts w:ascii="TH SarabunIT๙" w:eastAsia="TH SarabunIT๙" w:hAnsi="TH SarabunIT๙" w:cs="TH SarabunIT๙"/>
          <w:color w:val="000000"/>
          <w:sz w:val="32"/>
          <w:szCs w:val="32"/>
          <w:u w:color="000000"/>
          <w:cs/>
          <w:lang w:bidi="th-TH"/>
        </w:rPr>
        <w:t xml:space="preserve">วิสาหกิจชุมชน </w:t>
      </w:r>
      <w:r>
        <w:rPr>
          <w:rFonts w:ascii="TH SarabunIT๙" w:eastAsia="TH SarabunIT๙" w:hAnsi="TH SarabunIT๙" w:cs="TH SarabunIT๙"/>
          <w:color w:val="000000"/>
          <w:sz w:val="32"/>
          <w:szCs w:val="32"/>
          <w:u w:color="000000"/>
        </w:rPr>
        <w:t xml:space="preserve">/YSF/SF </w:t>
      </w:r>
      <w:r>
        <w:rPr>
          <w:rFonts w:ascii="TH SarabunIT๙" w:eastAsia="TH SarabunIT๙" w:hAnsi="TH SarabunIT๙" w:cs="TH SarabunIT๙"/>
          <w:color w:val="000000"/>
          <w:sz w:val="32"/>
          <w:szCs w:val="32"/>
          <w:u w:color="000000"/>
          <w:cs/>
          <w:lang w:bidi="th-TH"/>
        </w:rPr>
        <w:t>ฯลฯ</w:t>
      </w:r>
    </w:p>
    <w:p w:rsidR="00097CA7" w:rsidRDefault="00097CA7">
      <w:pPr>
        <w:pStyle w:val="Default"/>
        <w:rPr>
          <w:rFonts w:ascii="TH SarabunIT๙" w:eastAsia="TH SarabunIT๙" w:hAnsi="TH SarabunIT๙" w:cs="TH SarabunIT๙"/>
          <w:sz w:val="32"/>
          <w:szCs w:val="32"/>
        </w:rPr>
      </w:pPr>
    </w:p>
    <w:p w:rsidR="00097CA7" w:rsidRPr="00B21B95" w:rsidRDefault="00242BF6">
      <w:pPr>
        <w:pStyle w:val="Default"/>
        <w:rPr>
          <w:rFonts w:eastAsia="TH SarabunIT๙"/>
          <w:b/>
          <w:bCs/>
          <w:sz w:val="32"/>
          <w:szCs w:val="32"/>
        </w:rPr>
      </w:pPr>
      <w:r w:rsidRPr="00B21B95">
        <w:rPr>
          <w:rFonts w:eastAsia="TH SarabunIT๙"/>
          <w:b/>
          <w:bCs/>
          <w:sz w:val="32"/>
          <w:szCs w:val="32"/>
        </w:rPr>
        <w:t>6.</w:t>
      </w:r>
      <w:r w:rsidRPr="00B21B95">
        <w:rPr>
          <w:rFonts w:eastAsia="TH SarabunIT๙"/>
          <w:b/>
          <w:bCs/>
          <w:sz w:val="32"/>
          <w:szCs w:val="32"/>
          <w:cs/>
        </w:rPr>
        <w:t xml:space="preserve">รายชื่อผู้ประสานการจัดงาน </w:t>
      </w:r>
      <w:r w:rsidRPr="00B21B95">
        <w:rPr>
          <w:rFonts w:eastAsia="TH SarabunIT๙"/>
          <w:b/>
          <w:bCs/>
          <w:sz w:val="32"/>
          <w:szCs w:val="32"/>
        </w:rPr>
        <w:t>Field Day</w:t>
      </w:r>
    </w:p>
    <w:p w:rsidR="00097CA7" w:rsidRPr="00B21B95" w:rsidRDefault="00242BF6">
      <w:pPr>
        <w:pStyle w:val="Default"/>
        <w:tabs>
          <w:tab w:val="left" w:pos="4950"/>
          <w:tab w:val="left" w:pos="5040"/>
          <w:tab w:val="left" w:pos="5130"/>
          <w:tab w:val="left" w:pos="5220"/>
        </w:tabs>
        <w:spacing w:before="120"/>
        <w:rPr>
          <w:rFonts w:eastAsia="TH SarabunIT๙"/>
          <w:sz w:val="32"/>
          <w:szCs w:val="32"/>
          <w:cs/>
        </w:rPr>
      </w:pPr>
      <w:r w:rsidRPr="00B21B95">
        <w:rPr>
          <w:rFonts w:eastAsia="TH SarabunIT๙"/>
          <w:sz w:val="32"/>
          <w:szCs w:val="32"/>
        </w:rPr>
        <w:t xml:space="preserve">   6.1 </w:t>
      </w:r>
      <w:r w:rsidRPr="00B21B95">
        <w:rPr>
          <w:rFonts w:eastAsia="TH SarabunIT๙"/>
          <w:sz w:val="32"/>
          <w:szCs w:val="32"/>
          <w:cs/>
        </w:rPr>
        <w:t>ชื่อ</w:t>
      </w:r>
      <w:r w:rsidRPr="00B21B95">
        <w:rPr>
          <w:rFonts w:eastAsia="TH SarabunIT๙"/>
          <w:sz w:val="32"/>
          <w:szCs w:val="32"/>
        </w:rPr>
        <w:t>-</w:t>
      </w:r>
      <w:r w:rsidRPr="00B21B95">
        <w:rPr>
          <w:rFonts w:eastAsia="TH SarabunIT๙"/>
          <w:sz w:val="32"/>
          <w:szCs w:val="32"/>
          <w:cs/>
        </w:rPr>
        <w:t>นามสกุล</w:t>
      </w:r>
      <w:r w:rsidR="00826465">
        <w:rPr>
          <w:rFonts w:eastAsia="TH SarabunIT๙"/>
          <w:sz w:val="32"/>
          <w:szCs w:val="32"/>
        </w:rPr>
        <w:t xml:space="preserve"> </w:t>
      </w:r>
      <w:r w:rsidR="0076310D">
        <w:rPr>
          <w:rFonts w:eastAsia="TH SarabunIT๙" w:hint="cs"/>
          <w:sz w:val="32"/>
          <w:szCs w:val="32"/>
          <w:cs/>
        </w:rPr>
        <w:t>น.ส.</w:t>
      </w:r>
      <w:proofErr w:type="spellStart"/>
      <w:r w:rsidR="0076310D">
        <w:rPr>
          <w:rFonts w:eastAsia="TH SarabunIT๙" w:hint="cs"/>
          <w:sz w:val="32"/>
          <w:szCs w:val="32"/>
          <w:cs/>
        </w:rPr>
        <w:t>ณัฎฐ</w:t>
      </w:r>
      <w:proofErr w:type="spellEnd"/>
      <w:r w:rsidR="0076310D">
        <w:rPr>
          <w:rFonts w:eastAsia="TH SarabunIT๙" w:hint="cs"/>
          <w:sz w:val="32"/>
          <w:szCs w:val="32"/>
          <w:cs/>
        </w:rPr>
        <w:t>นิชา มีสูงเนิน</w:t>
      </w:r>
    </w:p>
    <w:p w:rsidR="00097CA7" w:rsidRPr="00B21B95" w:rsidRDefault="00721810">
      <w:pPr>
        <w:pStyle w:val="Default"/>
        <w:rPr>
          <w:rFonts w:eastAsia="TH SarabunIT๙"/>
          <w:sz w:val="32"/>
          <w:szCs w:val="32"/>
          <w:cs/>
        </w:rPr>
      </w:pPr>
      <w:r>
        <w:rPr>
          <w:rFonts w:eastAsia="TH SarabunIT๙"/>
          <w:sz w:val="32"/>
          <w:szCs w:val="32"/>
        </w:rPr>
        <w:t xml:space="preserve">        </w:t>
      </w:r>
      <w:r w:rsidR="00242BF6" w:rsidRPr="00B21B95">
        <w:rPr>
          <w:rFonts w:eastAsia="TH SarabunIT๙"/>
          <w:sz w:val="32"/>
          <w:szCs w:val="32"/>
          <w:cs/>
        </w:rPr>
        <w:t>ตำแหน่ง</w:t>
      </w:r>
      <w:r w:rsidR="00242BF6" w:rsidRPr="00B21B95">
        <w:rPr>
          <w:rFonts w:eastAsia="TH SarabunIT๙"/>
          <w:sz w:val="32"/>
          <w:szCs w:val="32"/>
        </w:rPr>
        <w:t>.</w:t>
      </w:r>
      <w:r w:rsidR="0076310D">
        <w:rPr>
          <w:rFonts w:eastAsia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097CA7" w:rsidRPr="0076310D" w:rsidRDefault="00721810">
      <w:pPr>
        <w:pStyle w:val="Default"/>
        <w:rPr>
          <w:rFonts w:eastAsia="TH SarabunIT๙"/>
          <w:sz w:val="32"/>
          <w:szCs w:val="32"/>
          <w:cs/>
        </w:rPr>
      </w:pPr>
      <w:r>
        <w:rPr>
          <w:rFonts w:eastAsia="TH SarabunIT๙"/>
          <w:sz w:val="32"/>
          <w:szCs w:val="32"/>
        </w:rPr>
        <w:t xml:space="preserve">        </w:t>
      </w:r>
      <w:r w:rsidR="00242BF6" w:rsidRPr="00B21B95">
        <w:rPr>
          <w:rFonts w:eastAsia="TH SarabunIT๙"/>
          <w:sz w:val="32"/>
          <w:szCs w:val="32"/>
          <w:cs/>
        </w:rPr>
        <w:t>สังกัด</w:t>
      </w:r>
      <w:r w:rsidR="00242BF6" w:rsidRPr="00B21B95">
        <w:rPr>
          <w:rFonts w:eastAsia="TH SarabunIT๙"/>
          <w:sz w:val="32"/>
          <w:szCs w:val="32"/>
        </w:rPr>
        <w:t>.</w:t>
      </w:r>
      <w:r w:rsidR="0076310D">
        <w:rPr>
          <w:rFonts w:eastAsia="TH SarabunIT๙" w:hint="cs"/>
          <w:sz w:val="32"/>
          <w:szCs w:val="32"/>
          <w:cs/>
        </w:rPr>
        <w:t xml:space="preserve">สำนักงานเกษตรจังหวัดขอนแก่น </w:t>
      </w:r>
    </w:p>
    <w:p w:rsidR="00097CA7" w:rsidRPr="00B21B95" w:rsidRDefault="00721810">
      <w:pPr>
        <w:pStyle w:val="Default"/>
        <w:rPr>
          <w:rFonts w:eastAsia="TH SarabunIT๙"/>
          <w:sz w:val="32"/>
          <w:szCs w:val="32"/>
        </w:rPr>
      </w:pPr>
      <w:r>
        <w:rPr>
          <w:rFonts w:eastAsia="TH SarabunIT๙"/>
          <w:sz w:val="32"/>
          <w:szCs w:val="32"/>
        </w:rPr>
        <w:t xml:space="preserve">        </w:t>
      </w:r>
      <w:r w:rsidR="00242BF6" w:rsidRPr="00B21B95">
        <w:rPr>
          <w:rFonts w:eastAsia="TH SarabunIT๙"/>
          <w:sz w:val="32"/>
          <w:szCs w:val="32"/>
          <w:cs/>
        </w:rPr>
        <w:t>โทร</w:t>
      </w:r>
      <w:r w:rsidR="00242BF6" w:rsidRPr="00B21B95">
        <w:rPr>
          <w:rFonts w:eastAsia="TH SarabunIT๙"/>
          <w:sz w:val="32"/>
          <w:szCs w:val="32"/>
        </w:rPr>
        <w:t xml:space="preserve">. </w:t>
      </w:r>
      <w:r w:rsidR="002728F3">
        <w:rPr>
          <w:rFonts w:eastAsia="TH SarabunIT๙"/>
          <w:sz w:val="32"/>
          <w:szCs w:val="32"/>
        </w:rPr>
        <w:t>097 075 6300</w:t>
      </w:r>
    </w:p>
    <w:p w:rsidR="00097CA7" w:rsidRPr="00B21B95" w:rsidRDefault="002355F8">
      <w:pPr>
        <w:pStyle w:val="Default"/>
        <w:tabs>
          <w:tab w:val="left" w:pos="5040"/>
          <w:tab w:val="left" w:pos="5220"/>
        </w:tabs>
        <w:rPr>
          <w:rFonts w:eastAsia="TH SarabunIT๙"/>
          <w:sz w:val="32"/>
          <w:szCs w:val="32"/>
        </w:rPr>
      </w:pPr>
      <w:r>
        <w:rPr>
          <w:rFonts w:eastAsia="TH SarabunIT๙"/>
          <w:sz w:val="32"/>
          <w:szCs w:val="32"/>
        </w:rPr>
        <w:t xml:space="preserve">        </w:t>
      </w:r>
      <w:r w:rsidR="00242BF6" w:rsidRPr="00B21B95">
        <w:rPr>
          <w:rFonts w:eastAsia="TH SarabunIT๙"/>
          <w:sz w:val="32"/>
          <w:szCs w:val="32"/>
        </w:rPr>
        <w:t xml:space="preserve">E-mail </w:t>
      </w:r>
      <w:r w:rsidR="00452443">
        <w:rPr>
          <w:rFonts w:eastAsia="TH SarabunIT๙"/>
          <w:sz w:val="32"/>
          <w:szCs w:val="32"/>
        </w:rPr>
        <w:t>khonkaen@doae.go.th</w:t>
      </w:r>
    </w:p>
    <w:p w:rsidR="00097CA7" w:rsidRPr="00B21B95" w:rsidRDefault="00242BF6">
      <w:pPr>
        <w:pStyle w:val="Default"/>
        <w:tabs>
          <w:tab w:val="left" w:pos="4950"/>
          <w:tab w:val="left" w:pos="5040"/>
          <w:tab w:val="left" w:pos="5130"/>
          <w:tab w:val="left" w:pos="5220"/>
        </w:tabs>
        <w:spacing w:before="120"/>
        <w:rPr>
          <w:rFonts w:eastAsia="TH SarabunIT๙"/>
          <w:sz w:val="32"/>
          <w:szCs w:val="32"/>
        </w:rPr>
      </w:pPr>
      <w:r w:rsidRPr="00B21B95">
        <w:rPr>
          <w:rFonts w:eastAsia="TH SarabunIT๙"/>
          <w:sz w:val="32"/>
          <w:szCs w:val="32"/>
        </w:rPr>
        <w:t xml:space="preserve">  </w:t>
      </w:r>
      <w:proofErr w:type="gramStart"/>
      <w:r w:rsidRPr="00B21B95">
        <w:rPr>
          <w:rFonts w:eastAsia="TH SarabunIT๙"/>
          <w:sz w:val="32"/>
          <w:szCs w:val="32"/>
        </w:rPr>
        <w:t xml:space="preserve">6.2  </w:t>
      </w:r>
      <w:r w:rsidRPr="00B21B95">
        <w:rPr>
          <w:rFonts w:eastAsia="TH SarabunIT๙"/>
          <w:sz w:val="32"/>
          <w:szCs w:val="32"/>
          <w:cs/>
        </w:rPr>
        <w:t>ชื่อ</w:t>
      </w:r>
      <w:proofErr w:type="gramEnd"/>
      <w:r w:rsidRPr="00B21B95">
        <w:rPr>
          <w:rFonts w:eastAsia="TH SarabunIT๙"/>
          <w:sz w:val="32"/>
          <w:szCs w:val="32"/>
        </w:rPr>
        <w:t>-</w:t>
      </w:r>
      <w:r w:rsidRPr="00B21B95">
        <w:rPr>
          <w:rFonts w:eastAsia="TH SarabunIT๙"/>
          <w:sz w:val="32"/>
          <w:szCs w:val="32"/>
          <w:cs/>
        </w:rPr>
        <w:t>นามสกุล</w:t>
      </w:r>
      <w:r w:rsidRPr="00B21B95">
        <w:rPr>
          <w:rFonts w:eastAsia="TH SarabunIT๙"/>
          <w:sz w:val="32"/>
          <w:szCs w:val="32"/>
        </w:rPr>
        <w:t>.....</w:t>
      </w:r>
      <w:r w:rsidRPr="00B21B95">
        <w:rPr>
          <w:rFonts w:eastAsia="TH SarabunIT๙"/>
          <w:sz w:val="32"/>
          <w:szCs w:val="32"/>
          <w:cs/>
        </w:rPr>
        <w:t>ว่าที่ ร</w:t>
      </w:r>
      <w:r w:rsidRPr="00B21B95">
        <w:rPr>
          <w:rFonts w:eastAsia="TH SarabunIT๙"/>
          <w:sz w:val="32"/>
          <w:szCs w:val="32"/>
        </w:rPr>
        <w:t>.</w:t>
      </w:r>
      <w:r w:rsidRPr="00B21B95">
        <w:rPr>
          <w:rFonts w:eastAsia="TH SarabunIT๙"/>
          <w:sz w:val="32"/>
          <w:szCs w:val="32"/>
          <w:cs/>
        </w:rPr>
        <w:t>ต</w:t>
      </w:r>
      <w:r w:rsidRPr="00B21B95">
        <w:rPr>
          <w:rFonts w:eastAsia="TH SarabunIT๙"/>
          <w:sz w:val="32"/>
          <w:szCs w:val="32"/>
        </w:rPr>
        <w:t>.</w:t>
      </w:r>
      <w:r w:rsidRPr="00B21B95">
        <w:rPr>
          <w:rFonts w:eastAsia="TH SarabunIT๙"/>
          <w:sz w:val="32"/>
          <w:szCs w:val="32"/>
          <w:cs/>
        </w:rPr>
        <w:t>หญิงยุภารัตน์ พนมพรม</w:t>
      </w:r>
      <w:r w:rsidRPr="00B21B95">
        <w:rPr>
          <w:rFonts w:eastAsia="TH SarabunIT๙"/>
          <w:sz w:val="32"/>
          <w:szCs w:val="32"/>
        </w:rPr>
        <w:t xml:space="preserve">. </w:t>
      </w:r>
    </w:p>
    <w:p w:rsidR="00097CA7" w:rsidRPr="00B21B95" w:rsidRDefault="002355F8">
      <w:pPr>
        <w:pStyle w:val="Default"/>
        <w:rPr>
          <w:rFonts w:eastAsia="TH SarabunIT๙"/>
          <w:sz w:val="32"/>
          <w:szCs w:val="32"/>
        </w:rPr>
      </w:pPr>
      <w:r>
        <w:rPr>
          <w:rFonts w:eastAsia="TH SarabunIT๙"/>
          <w:sz w:val="32"/>
          <w:szCs w:val="32"/>
        </w:rPr>
        <w:t xml:space="preserve">        </w:t>
      </w:r>
      <w:r w:rsidR="00242BF6" w:rsidRPr="00B21B95">
        <w:rPr>
          <w:rFonts w:eastAsia="TH SarabunIT๙"/>
          <w:sz w:val="32"/>
          <w:szCs w:val="32"/>
          <w:cs/>
        </w:rPr>
        <w:t>ตำแหน่ง</w:t>
      </w:r>
      <w:r w:rsidR="00242BF6" w:rsidRPr="00B21B95">
        <w:rPr>
          <w:rFonts w:eastAsia="TH SarabunIT๙"/>
          <w:sz w:val="32"/>
          <w:szCs w:val="32"/>
        </w:rPr>
        <w:t>......</w:t>
      </w:r>
      <w:r w:rsidR="00242BF6" w:rsidRPr="00B21B95">
        <w:rPr>
          <w:rFonts w:eastAsia="TH SarabunIT๙"/>
          <w:sz w:val="32"/>
          <w:szCs w:val="32"/>
          <w:cs/>
        </w:rPr>
        <w:t>นักวิชาการส่งเสริมการเกษตรปฏิบัติการ</w:t>
      </w:r>
      <w:r w:rsidR="00242BF6" w:rsidRPr="00B21B95">
        <w:rPr>
          <w:rFonts w:eastAsia="TH SarabunIT๙"/>
          <w:sz w:val="32"/>
          <w:szCs w:val="32"/>
        </w:rPr>
        <w:t>...</w:t>
      </w:r>
    </w:p>
    <w:p w:rsidR="00097CA7" w:rsidRPr="00B21B95" w:rsidRDefault="002355F8">
      <w:pPr>
        <w:pStyle w:val="Default"/>
        <w:rPr>
          <w:rFonts w:eastAsia="TH SarabunIT๙"/>
          <w:sz w:val="32"/>
          <w:szCs w:val="32"/>
          <w:cs/>
        </w:rPr>
      </w:pPr>
      <w:r>
        <w:rPr>
          <w:rFonts w:eastAsia="TH SarabunIT๙"/>
          <w:sz w:val="32"/>
          <w:szCs w:val="32"/>
        </w:rPr>
        <w:t xml:space="preserve">        </w:t>
      </w:r>
      <w:r w:rsidR="00242BF6" w:rsidRPr="00B21B95">
        <w:rPr>
          <w:rFonts w:eastAsia="TH SarabunIT๙"/>
          <w:sz w:val="32"/>
          <w:szCs w:val="32"/>
          <w:cs/>
        </w:rPr>
        <w:t>สังกัด</w:t>
      </w:r>
      <w:r w:rsidR="00242BF6" w:rsidRPr="00B21B95">
        <w:rPr>
          <w:rFonts w:eastAsia="TH SarabunIT๙"/>
          <w:sz w:val="32"/>
          <w:szCs w:val="32"/>
        </w:rPr>
        <w:t>...</w:t>
      </w:r>
      <w:r w:rsidR="00D53E10">
        <w:rPr>
          <w:rFonts w:eastAsia="TH SarabunIT๙" w:hint="cs"/>
          <w:sz w:val="32"/>
          <w:szCs w:val="32"/>
          <w:cs/>
        </w:rPr>
        <w:t>สำนักงานเกษตรอำเภอภูผาม่าน</w:t>
      </w:r>
    </w:p>
    <w:p w:rsidR="00097CA7" w:rsidRPr="00B21B95" w:rsidRDefault="002355F8">
      <w:pPr>
        <w:pStyle w:val="Default"/>
        <w:rPr>
          <w:rFonts w:eastAsia="TH SarabunIT๙"/>
          <w:sz w:val="32"/>
          <w:szCs w:val="32"/>
        </w:rPr>
      </w:pPr>
      <w:r>
        <w:rPr>
          <w:rFonts w:eastAsia="TH SarabunIT๙"/>
          <w:sz w:val="32"/>
          <w:szCs w:val="32"/>
        </w:rPr>
        <w:t xml:space="preserve">        </w:t>
      </w:r>
      <w:r w:rsidR="00242BF6" w:rsidRPr="00B21B95">
        <w:rPr>
          <w:rFonts w:eastAsia="TH SarabunIT๙"/>
          <w:sz w:val="32"/>
          <w:szCs w:val="32"/>
          <w:cs/>
        </w:rPr>
        <w:t>โทร</w:t>
      </w:r>
      <w:r w:rsidR="00242BF6" w:rsidRPr="00B21B95">
        <w:rPr>
          <w:rFonts w:eastAsia="TH SarabunIT๙"/>
          <w:sz w:val="32"/>
          <w:szCs w:val="32"/>
        </w:rPr>
        <w:t>. ..</w:t>
      </w:r>
      <w:r w:rsidR="00362319">
        <w:rPr>
          <w:rFonts w:eastAsia="TH SarabunIT๙"/>
          <w:sz w:val="32"/>
          <w:szCs w:val="32"/>
        </w:rPr>
        <w:t>087 767 7816</w:t>
      </w:r>
    </w:p>
    <w:p w:rsidR="00097CA7" w:rsidRDefault="002355F8">
      <w:pPr>
        <w:pStyle w:val="Default"/>
        <w:tabs>
          <w:tab w:val="left" w:pos="5040"/>
          <w:tab w:val="left" w:pos="5220"/>
        </w:tabs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eastAsia="TH SarabunIT๙"/>
          <w:sz w:val="32"/>
          <w:szCs w:val="32"/>
        </w:rPr>
        <w:t xml:space="preserve">        </w:t>
      </w:r>
      <w:r w:rsidR="00242BF6" w:rsidRPr="00B21B95">
        <w:rPr>
          <w:rFonts w:eastAsia="TH SarabunIT๙"/>
          <w:sz w:val="32"/>
          <w:szCs w:val="32"/>
        </w:rPr>
        <w:t>E-mail</w:t>
      </w:r>
      <w:proofErr w:type="gramStart"/>
      <w:r w:rsidR="00242BF6" w:rsidRPr="00B21B95">
        <w:rPr>
          <w:rFonts w:eastAsia="TH SarabunIT๙"/>
          <w:sz w:val="32"/>
          <w:szCs w:val="32"/>
        </w:rPr>
        <w:t>..</w:t>
      </w:r>
      <w:proofErr w:type="gramEnd"/>
      <w:r w:rsidR="00D9085F">
        <w:rPr>
          <w:rFonts w:eastAsia="TH SarabunIT๙"/>
          <w:sz w:val="32"/>
          <w:szCs w:val="32"/>
        </w:rPr>
        <w:t>kk_puphaman@doae.go.th</w:t>
      </w:r>
    </w:p>
    <w:p w:rsidR="00097CA7" w:rsidRDefault="00097CA7">
      <w:pPr>
        <w:pStyle w:val="Default"/>
        <w:tabs>
          <w:tab w:val="left" w:pos="5040"/>
        </w:tabs>
        <w:jc w:val="right"/>
        <w:rPr>
          <w:rFonts w:ascii="TH SarabunIT๙" w:eastAsia="TH SarabunIT๙" w:hAnsi="TH SarabunIT๙" w:cs="TH SarabunIT๙"/>
          <w:sz w:val="32"/>
          <w:szCs w:val="32"/>
        </w:rPr>
      </w:pPr>
    </w:p>
    <w:p w:rsidR="00097CA7" w:rsidRDefault="00097CA7">
      <w:pPr>
        <w:tabs>
          <w:tab w:val="left" w:pos="1134"/>
        </w:tabs>
        <w:ind w:left="720" w:firstLine="414"/>
        <w:rPr>
          <w:rFonts w:ascii="TH SarabunIT๙" w:eastAsia="TH SarabunIT๙" w:hAnsi="TH SarabunIT๙" w:cs="TH SarabunIT๙"/>
          <w:color w:val="000000"/>
          <w:sz w:val="32"/>
          <w:szCs w:val="32"/>
          <w:u w:color="000000"/>
        </w:rPr>
      </w:pPr>
    </w:p>
    <w:p w:rsidR="00097CA7" w:rsidRDefault="00242BF6">
      <w:pPr>
        <w:jc w:val="center"/>
        <w:rPr>
          <w:rFonts w:ascii="TH SarabunIT๙" w:eastAsia="TH SarabunIT๙" w:hAnsi="TH SarabunIT๙" w:cs="TH SarabunIT๙"/>
          <w:color w:val="000000"/>
          <w:sz w:val="32"/>
          <w:szCs w:val="32"/>
          <w:u w:color="000000"/>
        </w:rPr>
      </w:pPr>
      <w:r>
        <w:rPr>
          <w:rFonts w:ascii="TH SarabunIT๙" w:eastAsia="TH SarabunIT๙" w:hAnsi="TH SarabunIT๙" w:cs="TH SarabunIT๙"/>
          <w:color w:val="000000"/>
          <w:sz w:val="32"/>
          <w:szCs w:val="32"/>
          <w:u w:color="000000"/>
        </w:rPr>
        <w:t>------------------------------------------------</w:t>
      </w:r>
    </w:p>
    <w:p w:rsidR="00097CA7" w:rsidRDefault="00097CA7">
      <w:pPr>
        <w:jc w:val="center"/>
      </w:pPr>
    </w:p>
    <w:p w:rsidR="0071317D" w:rsidRDefault="0071317D">
      <w:pPr>
        <w:jc w:val="center"/>
      </w:pPr>
    </w:p>
    <w:p w:rsidR="0071317D" w:rsidRDefault="0071317D">
      <w:pPr>
        <w:jc w:val="center"/>
      </w:pPr>
    </w:p>
    <w:p w:rsidR="0071317D" w:rsidRDefault="0071317D">
      <w:pPr>
        <w:jc w:val="center"/>
      </w:pPr>
    </w:p>
    <w:p w:rsidR="0071317D" w:rsidRDefault="0071317D">
      <w:pPr>
        <w:jc w:val="center"/>
      </w:pPr>
    </w:p>
    <w:p w:rsidR="0071317D" w:rsidRPr="00962F7D" w:rsidRDefault="0071317D" w:rsidP="00923DC2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bookmarkStart w:id="0" w:name="_GoBack"/>
      <w:bookmarkEnd w:id="0"/>
    </w:p>
    <w:sectPr w:rsidR="0071317D" w:rsidRPr="00962F7D" w:rsidSect="0051722A">
      <w:pgSz w:w="11900" w:h="16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56" w:rsidRDefault="00101156">
      <w:r>
        <w:separator/>
      </w:r>
    </w:p>
  </w:endnote>
  <w:endnote w:type="continuationSeparator" w:id="0">
    <w:p w:rsidR="00101156" w:rsidRDefault="001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56" w:rsidRDefault="00101156">
      <w:r>
        <w:separator/>
      </w:r>
    </w:p>
  </w:footnote>
  <w:footnote w:type="continuationSeparator" w:id="0">
    <w:p w:rsidR="00101156" w:rsidRDefault="0010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A7" w:rsidRDefault="00097C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097CA7"/>
    <w:rsid w:val="00006DE1"/>
    <w:rsid w:val="00045D3B"/>
    <w:rsid w:val="000832C8"/>
    <w:rsid w:val="00097CA7"/>
    <w:rsid w:val="000A2C1E"/>
    <w:rsid w:val="000A5C53"/>
    <w:rsid w:val="000C2423"/>
    <w:rsid w:val="000E1E78"/>
    <w:rsid w:val="00101156"/>
    <w:rsid w:val="001463DC"/>
    <w:rsid w:val="00155850"/>
    <w:rsid w:val="00180658"/>
    <w:rsid w:val="00184551"/>
    <w:rsid w:val="001A2CD1"/>
    <w:rsid w:val="002355F8"/>
    <w:rsid w:val="00242BF6"/>
    <w:rsid w:val="002529E5"/>
    <w:rsid w:val="002639A6"/>
    <w:rsid w:val="002728F3"/>
    <w:rsid w:val="00274AD7"/>
    <w:rsid w:val="002B67E9"/>
    <w:rsid w:val="002C13C1"/>
    <w:rsid w:val="002E39F3"/>
    <w:rsid w:val="002E51EC"/>
    <w:rsid w:val="00307B23"/>
    <w:rsid w:val="00325014"/>
    <w:rsid w:val="00360A87"/>
    <w:rsid w:val="00362319"/>
    <w:rsid w:val="003D2DAA"/>
    <w:rsid w:val="00452443"/>
    <w:rsid w:val="004A5972"/>
    <w:rsid w:val="0051722A"/>
    <w:rsid w:val="005531FF"/>
    <w:rsid w:val="00575173"/>
    <w:rsid w:val="005D3572"/>
    <w:rsid w:val="00642103"/>
    <w:rsid w:val="006623FC"/>
    <w:rsid w:val="006B44F5"/>
    <w:rsid w:val="00707E3A"/>
    <w:rsid w:val="0071317D"/>
    <w:rsid w:val="00721810"/>
    <w:rsid w:val="0076310D"/>
    <w:rsid w:val="007E79D7"/>
    <w:rsid w:val="007F20EB"/>
    <w:rsid w:val="00826465"/>
    <w:rsid w:val="008537D1"/>
    <w:rsid w:val="008A1E66"/>
    <w:rsid w:val="008A51CC"/>
    <w:rsid w:val="008D16E0"/>
    <w:rsid w:val="008E5B1F"/>
    <w:rsid w:val="00901E3C"/>
    <w:rsid w:val="00923DC2"/>
    <w:rsid w:val="00956D35"/>
    <w:rsid w:val="00962F7D"/>
    <w:rsid w:val="009668FF"/>
    <w:rsid w:val="00983542"/>
    <w:rsid w:val="009D2A05"/>
    <w:rsid w:val="00A02519"/>
    <w:rsid w:val="00A16B9F"/>
    <w:rsid w:val="00A16CA2"/>
    <w:rsid w:val="00A52072"/>
    <w:rsid w:val="00A53104"/>
    <w:rsid w:val="00AA6CD6"/>
    <w:rsid w:val="00AD02FA"/>
    <w:rsid w:val="00B21B95"/>
    <w:rsid w:val="00B76A9F"/>
    <w:rsid w:val="00B83535"/>
    <w:rsid w:val="00B96F72"/>
    <w:rsid w:val="00BA2DB2"/>
    <w:rsid w:val="00BB5E65"/>
    <w:rsid w:val="00BF2F8F"/>
    <w:rsid w:val="00C33C37"/>
    <w:rsid w:val="00C8557F"/>
    <w:rsid w:val="00C858D4"/>
    <w:rsid w:val="00D17C8F"/>
    <w:rsid w:val="00D21D39"/>
    <w:rsid w:val="00D53E10"/>
    <w:rsid w:val="00D658D2"/>
    <w:rsid w:val="00D9085F"/>
    <w:rsid w:val="00DB4CC6"/>
    <w:rsid w:val="00DE414C"/>
    <w:rsid w:val="00E14445"/>
    <w:rsid w:val="00E34565"/>
    <w:rsid w:val="00E7049E"/>
    <w:rsid w:val="00E979D2"/>
    <w:rsid w:val="00EC0029"/>
    <w:rsid w:val="00EC197A"/>
    <w:rsid w:val="00F50601"/>
    <w:rsid w:val="00F50A64"/>
    <w:rsid w:val="00FB5B31"/>
    <w:rsid w:val="00FC30D4"/>
    <w:rsid w:val="00FD299A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TH SarabunPSK" w:eastAsia="TH SarabunPSK" w:hAnsi="TH SarabunPSK" w:cs="TH SarabunPSK"/>
      <w:color w:val="000000"/>
      <w:sz w:val="24"/>
      <w:szCs w:val="24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901E3C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1E3C"/>
    <w:rPr>
      <w:rFonts w:ascii="Tahoma" w:hAnsi="Tahoma" w:cs="Tahoma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D21D39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21D39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D21D39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21D39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TH SarabunPSK" w:eastAsia="TH SarabunPSK" w:hAnsi="TH SarabunPSK" w:cs="TH SarabunPSK"/>
      <w:color w:val="000000"/>
      <w:sz w:val="24"/>
      <w:szCs w:val="24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901E3C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1E3C"/>
    <w:rPr>
      <w:rFonts w:ascii="Tahoma" w:hAnsi="Tahoma" w:cs="Tahoma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D21D39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21D39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D21D39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21D3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3EA3-8836-446F-A8D3-390D73E4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NUTTHANICHA</dc:creator>
  <cp:lastModifiedBy>Acer</cp:lastModifiedBy>
  <cp:revision>11</cp:revision>
  <cp:lastPrinted>2019-02-27T00:10:00Z</cp:lastPrinted>
  <dcterms:created xsi:type="dcterms:W3CDTF">2019-02-25T02:46:00Z</dcterms:created>
  <dcterms:modified xsi:type="dcterms:W3CDTF">2019-03-12T06:37:00Z</dcterms:modified>
</cp:coreProperties>
</file>