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5E" w:rsidRDefault="007D1C5E" w:rsidP="00CA4B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91C35" w:rsidRPr="00EC030B" w:rsidRDefault="007D1C5E" w:rsidP="00CA4B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-374015</wp:posOffset>
            </wp:positionV>
            <wp:extent cx="1162050" cy="1162050"/>
            <wp:effectExtent l="1905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ศพ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-231140</wp:posOffset>
            </wp:positionV>
            <wp:extent cx="1088571" cy="762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04" cy="766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64E" w:rsidRPr="00EC030B" w:rsidRDefault="0054264E" w:rsidP="000449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030B" w:rsidRPr="00EC030B" w:rsidRDefault="00EC030B" w:rsidP="000449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A52E9" w:rsidRPr="007D1C5E" w:rsidRDefault="001A52E9" w:rsidP="007D1C5E">
      <w:pPr>
        <w:spacing w:after="0" w:line="276" w:lineRule="auto"/>
        <w:jc w:val="center"/>
        <w:rPr>
          <w:rFonts w:ascii="TH SarabunIT๙" w:hAnsi="TH SarabunIT๙" w:cs="TH SarabunIT๙"/>
          <w:b/>
          <w:bCs/>
          <w:spacing w:val="8"/>
          <w:sz w:val="32"/>
          <w:szCs w:val="32"/>
        </w:rPr>
      </w:pPr>
      <w:r w:rsidRPr="007D1C5E">
        <w:rPr>
          <w:rFonts w:ascii="TH SarabunIT๙" w:hAnsi="TH SarabunIT๙" w:cs="TH SarabunIT๙"/>
          <w:b/>
          <w:bCs/>
          <w:spacing w:val="8"/>
          <w:sz w:val="32"/>
          <w:szCs w:val="32"/>
          <w:cs/>
        </w:rPr>
        <w:t>บันทึกข้อตกลง</w:t>
      </w:r>
      <w:r w:rsidR="00B525CC" w:rsidRPr="007D1C5E">
        <w:rPr>
          <w:rFonts w:ascii="TH SarabunIT๙" w:hAnsi="TH SarabunIT๙" w:cs="TH SarabunIT๙"/>
          <w:b/>
          <w:bCs/>
          <w:spacing w:val="8"/>
          <w:sz w:val="32"/>
          <w:szCs w:val="32"/>
          <w:cs/>
        </w:rPr>
        <w:t>ความร่วมมือ</w:t>
      </w:r>
      <w:bookmarkStart w:id="0" w:name="_Hlk480275890"/>
    </w:p>
    <w:p w:rsidR="00BC5E3E" w:rsidRPr="007D1C5E" w:rsidRDefault="00BC5E3E" w:rsidP="007D1C5E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1C5E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การจัดการวัสดุเหลือใช้ทางการเกษตรเป็นพลังงานชีวมวล</w:t>
      </w:r>
    </w:p>
    <w:p w:rsidR="001A52E9" w:rsidRPr="007D1C5E" w:rsidRDefault="00383A7C" w:rsidP="007D1C5E">
      <w:pPr>
        <w:tabs>
          <w:tab w:val="center" w:pos="4986"/>
          <w:tab w:val="left" w:pos="7540"/>
        </w:tabs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1C5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52E9" w:rsidRPr="007D1C5E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</w:t>
      </w:r>
      <w:r w:rsidRPr="007D1C5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A52E9" w:rsidRPr="007D1C5E" w:rsidRDefault="001375AB" w:rsidP="007D1C5E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1C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ศูนย์เรียนรู้การเพิ่มประสิทธิภาพการผลิตสินค้าเกษตร </w:t>
      </w:r>
      <w:r w:rsidR="009B5DCA" w:rsidRPr="007D1C5E">
        <w:rPr>
          <w:rFonts w:ascii="TH SarabunIT๙" w:hAnsi="TH SarabunIT๙" w:cs="TH SarabunIT๙"/>
          <w:b/>
          <w:bCs/>
          <w:sz w:val="32"/>
          <w:szCs w:val="32"/>
          <w:cs/>
        </w:rPr>
        <w:t>(ศพก</w:t>
      </w:r>
      <w:r w:rsidR="009B5DCA" w:rsidRPr="007D1C5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B5DCA" w:rsidRPr="007D1C5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7D36E5" w:rsidRPr="007D1C5E">
        <w:rPr>
          <w:rFonts w:ascii="TH SarabunIT๙" w:hAnsi="TH SarabunIT๙" w:cs="TH SarabunIT๙"/>
          <w:b/>
          <w:bCs/>
          <w:sz w:val="32"/>
          <w:szCs w:val="32"/>
          <w:cs/>
        </w:rPr>
        <w:t>/ศูนย์เครือข่าย</w:t>
      </w:r>
    </w:p>
    <w:p w:rsidR="00BC5E3E" w:rsidRPr="007D1C5E" w:rsidRDefault="00BC5E3E" w:rsidP="007D1C5E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1C5E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985840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เชียงดาว</w:t>
      </w:r>
      <w:r w:rsidR="005F28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1C5E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A2188E" w:rsidRPr="007D1C5E">
        <w:rPr>
          <w:rFonts w:ascii="TH SarabunIT๙" w:hAnsi="TH SarabunIT๙" w:cs="TH SarabunIT๙"/>
          <w:b/>
          <w:bCs/>
          <w:sz w:val="32"/>
          <w:szCs w:val="32"/>
          <w:cs/>
        </w:rPr>
        <w:t>เชียงใหม่</w:t>
      </w:r>
    </w:p>
    <w:p w:rsidR="001A52E9" w:rsidRPr="007D1C5E" w:rsidRDefault="001A52E9" w:rsidP="007D1C5E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1C5E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</w:p>
    <w:bookmarkEnd w:id="0"/>
    <w:p w:rsidR="001A52E9" w:rsidRPr="007D1C5E" w:rsidRDefault="009A300B" w:rsidP="007D1C5E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1C5E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ตัวเชื่อมต่อตรง 2" o:spid="_x0000_s1026" style="position:absolute;left:0;text-align:left;z-index:251661312;visibility:visible" from="66.75pt,34.15pt" to="405.7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" strokecolor="black [3200]" strokeweight="1.5pt">
            <v:stroke joinstyle="miter"/>
          </v:line>
        </w:pict>
      </w:r>
      <w:r w:rsidR="00641D9A" w:rsidRPr="007D1C5E">
        <w:rPr>
          <w:rFonts w:ascii="TH SarabunIT๙" w:hAnsi="TH SarabunIT๙" w:cs="TH SarabunIT๙"/>
          <w:b/>
          <w:bCs/>
          <w:sz w:val="32"/>
          <w:szCs w:val="32"/>
          <w:cs/>
        </w:rPr>
        <w:t>บริษัท โกลบัล วู้ดชิพ จำกัด</w:t>
      </w:r>
    </w:p>
    <w:p w:rsidR="00A05BE5" w:rsidRPr="007D1C5E" w:rsidRDefault="001A52E9" w:rsidP="007D1C5E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1C5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02D21" w:rsidRPr="007D1C5E" w:rsidRDefault="00F67736" w:rsidP="007D1C5E">
      <w:pPr>
        <w:pStyle w:val="Heading3"/>
        <w:shd w:val="clear" w:color="auto" w:fill="FFFFFF"/>
        <w:spacing w:before="75" w:beforeAutospacing="0" w:after="150" w:afterAutospacing="0" w:line="276" w:lineRule="auto"/>
        <w:ind w:firstLine="720"/>
        <w:jc w:val="thaiDistribute"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บันทึกข้อตกลง</w:t>
      </w:r>
      <w:r w:rsidR="00B525CC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ความร่วมมือ</w:t>
      </w:r>
      <w:r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ฉบับนี้ทำขึ้นเมื่อวันที่ </w:t>
      </w:r>
      <w:r w:rsidR="00B253E9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๓๐</w:t>
      </w:r>
      <w:r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เดือน </w:t>
      </w:r>
      <w:r w:rsidR="00B253E9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เมษายน</w:t>
      </w:r>
      <w:r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พ.ศ. ๒๕๖</w:t>
      </w:r>
      <w:r w:rsidR="004B3E5B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</w:t>
      </w:r>
      <w:r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ณ</w:t>
      </w:r>
      <w:r w:rsidR="00676C32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สำนักงานส่งเสริมและพัฒนาการเกษตรที่ </w:t>
      </w:r>
      <w:r w:rsidR="00410255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</w:t>
      </w:r>
      <w:r w:rsidR="00676C32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จังหวัดเชียงใหม่ </w:t>
      </w:r>
      <w:r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ระหว่าง </w:t>
      </w:r>
      <w:r w:rsidR="00B33022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ศูนย์เรียนรู้การเพิ่มประสิทธิภาพการผลิตสินค้าเกษตร</w:t>
      </w:r>
      <w:r w:rsidR="007D36E5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(ศพก.)/ศูนย์เครือข่าย </w:t>
      </w:r>
      <w:r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โดย </w:t>
      </w:r>
      <w:r w:rsidR="00B33022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ประธานศูนย์</w:t>
      </w:r>
      <w:r w:rsidR="007D36E5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ฯ </w:t>
      </w:r>
      <w:r w:rsidR="00002D21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ซึ่งต่อไปในบันทึกข้อตกลงนี้ เรียกว่า </w:t>
      </w:r>
      <w:r w:rsidR="00002D21" w:rsidRPr="007D1C5E">
        <w:rPr>
          <w:rFonts w:ascii="TH SarabunIT๙" w:hAnsi="TH SarabunIT๙" w:cs="TH SarabunIT๙"/>
          <w:b w:val="0"/>
          <w:bCs w:val="0"/>
          <w:sz w:val="32"/>
          <w:szCs w:val="32"/>
        </w:rPr>
        <w:t>“</w:t>
      </w:r>
      <w:r w:rsidR="00B33022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ศพก</w:t>
      </w:r>
      <w:r w:rsidR="00002D21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="00002D21" w:rsidRPr="007D1C5E">
        <w:rPr>
          <w:rFonts w:ascii="TH SarabunIT๙" w:hAnsi="TH SarabunIT๙" w:cs="TH SarabunIT๙"/>
          <w:b w:val="0"/>
          <w:bCs w:val="0"/>
          <w:sz w:val="32"/>
          <w:szCs w:val="32"/>
        </w:rPr>
        <w:t>”</w:t>
      </w:r>
      <w:r w:rsidR="007D36E5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/ </w:t>
      </w:r>
      <w:r w:rsidR="007D36E5" w:rsidRPr="007D1C5E">
        <w:rPr>
          <w:rFonts w:ascii="TH SarabunIT๙" w:hAnsi="TH SarabunIT๙" w:cs="TH SarabunIT๙"/>
          <w:b w:val="0"/>
          <w:bCs w:val="0"/>
          <w:sz w:val="32"/>
          <w:szCs w:val="32"/>
        </w:rPr>
        <w:t>“</w:t>
      </w:r>
      <w:r w:rsidR="007D36E5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ศูนย์เครือข่าย</w:t>
      </w:r>
      <w:r w:rsidR="007D36E5" w:rsidRPr="007D1C5E">
        <w:rPr>
          <w:rFonts w:ascii="TH SarabunIT๙" w:hAnsi="TH SarabunIT๙" w:cs="TH SarabunIT๙"/>
          <w:b w:val="0"/>
          <w:bCs w:val="0"/>
          <w:sz w:val="32"/>
          <w:szCs w:val="32"/>
        </w:rPr>
        <w:t>”</w:t>
      </w:r>
      <w:r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และ </w:t>
      </w:r>
      <w:r w:rsidR="00641D9A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บริษัท โกลบัล วู้ดชิพ จำกัด สำนักงานใหญ่ เลขที่ ๔๑๐ หมู่ที่ ๑๒ ตำบลม่วงหวาน อำเภอน้ำพอง จังหวัดขอนแก่น</w:t>
      </w:r>
      <w:r w:rsidR="00676C32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</w:t>
      </w:r>
      <w:r w:rsidR="00641D9A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นายอภิชา ชลอรักษ์</w:t>
      </w:r>
      <w:r w:rsidR="00002D21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ตำแหน่</w:t>
      </w:r>
      <w:r w:rsidR="00676C32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ง </w:t>
      </w:r>
      <w:r w:rsidR="00641D9A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ผู้รับมอบ</w:t>
      </w:r>
      <w:r w:rsidR="00676C32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อำนาจกระทำการแทน</w:t>
      </w:r>
      <w:r w:rsidR="00641D9A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บริษัท</w:t>
      </w:r>
      <w:r w:rsidR="00410255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ซึ่งต่อไป</w:t>
      </w:r>
      <w:r w:rsidR="00002D21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ในบันทึกข้อตกลงนี้ เรียกว่า</w:t>
      </w:r>
      <w:r w:rsidR="00002D21" w:rsidRPr="007D1C5E">
        <w:rPr>
          <w:rFonts w:ascii="TH SarabunIT๙" w:hAnsi="TH SarabunIT๙" w:cs="TH SarabunIT๙"/>
          <w:b w:val="0"/>
          <w:bCs w:val="0"/>
          <w:sz w:val="32"/>
          <w:szCs w:val="32"/>
        </w:rPr>
        <w:t>“</w:t>
      </w:r>
      <w:r w:rsidR="00676C32" w:rsidRPr="007D1C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บริษัท</w:t>
      </w:r>
      <w:r w:rsidR="00002D21" w:rsidRPr="007D1C5E">
        <w:rPr>
          <w:rFonts w:ascii="TH SarabunIT๙" w:hAnsi="TH SarabunIT๙" w:cs="TH SarabunIT๙"/>
          <w:b w:val="0"/>
          <w:bCs w:val="0"/>
          <w:sz w:val="32"/>
          <w:szCs w:val="32"/>
        </w:rPr>
        <w:t>”</w:t>
      </w:r>
    </w:p>
    <w:p w:rsidR="00410255" w:rsidRPr="007D1C5E" w:rsidRDefault="00410255" w:rsidP="007D1C5E">
      <w:pPr>
        <w:spacing w:after="0" w:line="276" w:lineRule="auto"/>
        <w:ind w:firstLine="720"/>
        <w:jc w:val="both"/>
        <w:rPr>
          <w:rFonts w:ascii="TH SarabunIT๙" w:hAnsi="TH SarabunIT๙" w:cs="TH SarabunIT๙"/>
          <w:spacing w:val="8"/>
          <w:sz w:val="32"/>
          <w:szCs w:val="32"/>
          <w:cs/>
        </w:rPr>
      </w:pPr>
      <w:r w:rsidRPr="007D1C5E">
        <w:rPr>
          <w:rFonts w:ascii="TH SarabunIT๙" w:hAnsi="TH SarabunIT๙" w:cs="TH SarabunIT๙"/>
          <w:spacing w:val="8"/>
          <w:sz w:val="32"/>
          <w:szCs w:val="32"/>
          <w:cs/>
        </w:rPr>
        <w:t>ทั้งสองฝ่ายตกลงทำบันทึกข้อตกลงความร่วมมือ</w:t>
      </w:r>
      <w:r w:rsidRPr="007D1C5E">
        <w:rPr>
          <w:rFonts w:ascii="TH SarabunIT๙" w:hAnsi="TH SarabunIT๙" w:cs="TH SarabunIT๙"/>
          <w:sz w:val="32"/>
          <w:szCs w:val="32"/>
          <w:cs/>
        </w:rPr>
        <w:t>การจัดการวัสดุเหลือใช้ทางการเกษตรเป็นพลังงานชีวมวลกันดังมีข้อความต่อไปนี้</w:t>
      </w:r>
    </w:p>
    <w:p w:rsidR="005379EB" w:rsidRPr="007D1C5E" w:rsidRDefault="00662065" w:rsidP="007D1C5E">
      <w:pPr>
        <w:pStyle w:val="ListParagraph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1C5E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54264E" w:rsidRPr="007D1C5E">
        <w:rPr>
          <w:rFonts w:ascii="TH SarabunIT๙" w:hAnsi="TH SarabunIT๙" w:cs="TH SarabunIT๙"/>
          <w:sz w:val="32"/>
          <w:szCs w:val="32"/>
          <w:cs/>
        </w:rPr>
        <w:t>รัฐบาล</w:t>
      </w:r>
      <w:r w:rsidRPr="007D1C5E">
        <w:rPr>
          <w:rFonts w:ascii="TH SarabunIT๙" w:hAnsi="TH SarabunIT๙" w:cs="TH SarabunIT๙"/>
          <w:sz w:val="32"/>
          <w:szCs w:val="32"/>
          <w:cs/>
        </w:rPr>
        <w:t>ได้มีนโยบาย</w:t>
      </w:r>
      <w:r w:rsidR="00DF4EB6" w:rsidRPr="007D1C5E">
        <w:rPr>
          <w:rFonts w:ascii="TH SarabunIT๙" w:hAnsi="TH SarabunIT๙" w:cs="TH SarabunIT๙"/>
          <w:sz w:val="32"/>
          <w:szCs w:val="32"/>
          <w:cs/>
        </w:rPr>
        <w:t>สำคัญในการระดมพลังภาคีทุกภาคส่วนในการมีส่วนร่วมเพื่อการพั</w:t>
      </w:r>
      <w:r w:rsidR="00E40DF1" w:rsidRPr="007D1C5E">
        <w:rPr>
          <w:rFonts w:ascii="TH SarabunIT๙" w:hAnsi="TH SarabunIT๙" w:cs="TH SarabunIT๙"/>
          <w:sz w:val="32"/>
          <w:szCs w:val="32"/>
          <w:cs/>
        </w:rPr>
        <w:t>ฒ</w:t>
      </w:r>
      <w:r w:rsidR="00DF4EB6" w:rsidRPr="007D1C5E">
        <w:rPr>
          <w:rFonts w:ascii="TH SarabunIT๙" w:hAnsi="TH SarabunIT๙" w:cs="TH SarabunIT๙"/>
          <w:sz w:val="32"/>
          <w:szCs w:val="32"/>
          <w:cs/>
        </w:rPr>
        <w:t>นาการเกษตรให้มีปร</w:t>
      </w:r>
      <w:r w:rsidR="00E40DF1" w:rsidRPr="007D1C5E">
        <w:rPr>
          <w:rFonts w:ascii="TH SarabunIT๙" w:hAnsi="TH SarabunIT๙" w:cs="TH SarabunIT๙"/>
          <w:sz w:val="32"/>
          <w:szCs w:val="32"/>
          <w:cs/>
        </w:rPr>
        <w:t>ะ</w:t>
      </w:r>
      <w:r w:rsidR="00DF4EB6" w:rsidRPr="007D1C5E">
        <w:rPr>
          <w:rFonts w:ascii="TH SarabunIT๙" w:hAnsi="TH SarabunIT๙" w:cs="TH SarabunIT๙"/>
          <w:sz w:val="32"/>
          <w:szCs w:val="32"/>
          <w:cs/>
        </w:rPr>
        <w:t>สิทธิภาพสูงสุด เกิดคุณค่า มูลค่าในการพัฒนาผลผลิตทางการเกษตรที่เติบโต แข่งขันได้ บนคุณภาพชีวิตที่เป็นมิตรกับสิ่งแวดล้อม</w:t>
      </w:r>
      <w:r w:rsidR="00410255" w:rsidRPr="007D1C5E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54264E" w:rsidRPr="007D1C5E">
        <w:rPr>
          <w:rFonts w:ascii="TH SarabunIT๙" w:hAnsi="TH SarabunIT๙" w:cs="TH SarabunIT๙"/>
          <w:sz w:val="32"/>
          <w:szCs w:val="32"/>
          <w:cs/>
        </w:rPr>
        <w:t>กรมส่งเสริมการเกษตรได้มีแนวนโยบายใน</w:t>
      </w:r>
      <w:r w:rsidR="00E40DF1" w:rsidRPr="007D1C5E">
        <w:rPr>
          <w:rFonts w:ascii="TH SarabunIT๙" w:hAnsi="TH SarabunIT๙" w:cs="TH SarabunIT๙"/>
          <w:sz w:val="32"/>
          <w:szCs w:val="32"/>
          <w:cs/>
        </w:rPr>
        <w:t>การนำเศษวัสดุทางการเกษตรมาสร้างมูลค่าเพิ่ม</w:t>
      </w:r>
      <w:r w:rsidR="00676C32" w:rsidRPr="007D1C5E">
        <w:rPr>
          <w:rFonts w:ascii="TH SarabunIT๙" w:hAnsi="TH SarabunIT๙" w:cs="TH SarabunIT๙"/>
          <w:sz w:val="32"/>
          <w:szCs w:val="32"/>
          <w:cs/>
        </w:rPr>
        <w:t xml:space="preserve"> ก่อให้</w:t>
      </w:r>
      <w:r w:rsidR="0086455E" w:rsidRPr="007D1C5E">
        <w:rPr>
          <w:rFonts w:ascii="TH SarabunIT๙" w:hAnsi="TH SarabunIT๙" w:cs="TH SarabunIT๙"/>
          <w:sz w:val="32"/>
          <w:szCs w:val="32"/>
          <w:cs/>
        </w:rPr>
        <w:t>เกิดรายได้</w:t>
      </w:r>
      <w:r w:rsidR="00E40DF1" w:rsidRPr="007D1C5E">
        <w:rPr>
          <w:rFonts w:ascii="TH SarabunIT๙" w:hAnsi="TH SarabunIT๙" w:cs="TH SarabunIT๙"/>
          <w:sz w:val="32"/>
          <w:szCs w:val="32"/>
          <w:cs/>
        </w:rPr>
        <w:t>ที่เกิดประโย</w:t>
      </w:r>
      <w:r w:rsidR="00041620" w:rsidRPr="007D1C5E">
        <w:rPr>
          <w:rFonts w:ascii="TH SarabunIT๙" w:hAnsi="TH SarabunIT๙" w:cs="TH SarabunIT๙"/>
          <w:sz w:val="32"/>
          <w:szCs w:val="32"/>
          <w:cs/>
        </w:rPr>
        <w:t>ชน์แก่เกษตรกร ควบคู่กับการรักษา</w:t>
      </w:r>
      <w:r w:rsidR="00E40DF1" w:rsidRPr="007D1C5E">
        <w:rPr>
          <w:rFonts w:ascii="TH SarabunIT๙" w:hAnsi="TH SarabunIT๙" w:cs="TH SarabunIT๙"/>
          <w:sz w:val="32"/>
          <w:szCs w:val="32"/>
          <w:cs/>
        </w:rPr>
        <w:t xml:space="preserve">สิ่งแวดล้อมในการลดปัญหามลพิษหมอกควันจากการเผาพื้นที่ทางการเกษตรหลังการเก็บเกี่ยว </w:t>
      </w:r>
      <w:r w:rsidR="005379EB" w:rsidRPr="007D1C5E">
        <w:rPr>
          <w:rFonts w:ascii="TH SarabunIT๙" w:hAnsi="TH SarabunIT๙" w:cs="TH SarabunIT๙"/>
          <w:sz w:val="32"/>
          <w:szCs w:val="32"/>
          <w:cs/>
        </w:rPr>
        <w:t>โดย</w:t>
      </w:r>
      <w:r w:rsidRPr="007D1C5E">
        <w:rPr>
          <w:rFonts w:ascii="TH SarabunIT๙" w:hAnsi="TH SarabunIT๙" w:cs="TH SarabunIT๙"/>
          <w:sz w:val="32"/>
          <w:szCs w:val="32"/>
          <w:cs/>
        </w:rPr>
        <w:t>ได้กำหนด</w:t>
      </w:r>
      <w:r w:rsidR="00DF4EB6" w:rsidRPr="007D1C5E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="00E40DF1" w:rsidRPr="007D1C5E">
        <w:rPr>
          <w:rFonts w:ascii="TH SarabunIT๙" w:hAnsi="TH SarabunIT๙" w:cs="TH SarabunIT๙"/>
          <w:sz w:val="32"/>
          <w:szCs w:val="32"/>
          <w:cs/>
        </w:rPr>
        <w:t>ผ่าน</w:t>
      </w:r>
      <w:r w:rsidR="00DF4EB6" w:rsidRPr="007D1C5E">
        <w:rPr>
          <w:rFonts w:ascii="TH SarabunIT๙" w:hAnsi="TH SarabunIT๙" w:cs="TH SarabunIT๙"/>
          <w:sz w:val="32"/>
          <w:szCs w:val="32"/>
          <w:cs/>
        </w:rPr>
        <w:t>กลไกประชารัฐเพื่อการมีส่วนร่วมระหว่างส่วนราชการ ภาคเอ</w:t>
      </w:r>
      <w:r w:rsidR="00E40DF1" w:rsidRPr="007D1C5E">
        <w:rPr>
          <w:rFonts w:ascii="TH SarabunIT๙" w:hAnsi="TH SarabunIT๙" w:cs="TH SarabunIT๙"/>
          <w:sz w:val="32"/>
          <w:szCs w:val="32"/>
          <w:cs/>
        </w:rPr>
        <w:t>กช</w:t>
      </w:r>
      <w:r w:rsidR="00DF4EB6" w:rsidRPr="007D1C5E">
        <w:rPr>
          <w:rFonts w:ascii="TH SarabunIT๙" w:hAnsi="TH SarabunIT๙" w:cs="TH SarabunIT๙"/>
          <w:sz w:val="32"/>
          <w:szCs w:val="32"/>
          <w:cs/>
        </w:rPr>
        <w:t>น และภาคประชาชน</w:t>
      </w:r>
      <w:r w:rsidR="00410255" w:rsidRPr="007D1C5E">
        <w:rPr>
          <w:rFonts w:ascii="TH SarabunIT๙" w:hAnsi="TH SarabunIT๙" w:cs="TH SarabunIT๙"/>
          <w:sz w:val="32"/>
          <w:szCs w:val="32"/>
          <w:cs/>
        </w:rPr>
        <w:t>นั้น</w:t>
      </w:r>
      <w:r w:rsidR="00E40DF1" w:rsidRPr="007D1C5E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="0054264E" w:rsidRPr="007D1C5E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กรมส่งเสริมการเกษตร </w:t>
      </w:r>
      <w:r w:rsidR="00DF4EB6" w:rsidRPr="007D1C5E">
        <w:rPr>
          <w:rFonts w:ascii="TH SarabunIT๙" w:hAnsi="TH SarabunIT๙" w:cs="TH SarabunIT๙"/>
          <w:sz w:val="32"/>
          <w:szCs w:val="32"/>
          <w:cs/>
        </w:rPr>
        <w:t>ศูนย์เรียนรู้การเพิ่มประสิทธิภาพการผลิตสินค้าเกษตร</w:t>
      </w:r>
      <w:r w:rsidR="00BA411E" w:rsidRPr="007D1C5E">
        <w:rPr>
          <w:rFonts w:ascii="TH SarabunIT๙" w:hAnsi="TH SarabunIT๙" w:cs="TH SarabunIT๙"/>
          <w:sz w:val="32"/>
          <w:szCs w:val="32"/>
          <w:cs/>
        </w:rPr>
        <w:t>และ</w:t>
      </w:r>
      <w:r w:rsidR="00676C32" w:rsidRPr="007D1C5E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="00410255" w:rsidRPr="007D1C5E">
        <w:rPr>
          <w:rFonts w:ascii="TH SarabunIT๙" w:hAnsi="TH SarabunIT๙" w:cs="TH SarabunIT๙"/>
          <w:sz w:val="32"/>
          <w:szCs w:val="32"/>
          <w:cs/>
        </w:rPr>
        <w:t>ได้</w:t>
      </w:r>
      <w:r w:rsidR="00B71237" w:rsidRPr="007D1C5E">
        <w:rPr>
          <w:rFonts w:ascii="TH SarabunIT๙" w:hAnsi="TH SarabunIT๙" w:cs="TH SarabunIT๙"/>
          <w:sz w:val="32"/>
          <w:szCs w:val="32"/>
          <w:cs/>
        </w:rPr>
        <w:t>เล็งเห็น</w:t>
      </w:r>
      <w:r w:rsidR="00410255" w:rsidRPr="007D1C5E">
        <w:rPr>
          <w:rFonts w:ascii="TH SarabunIT๙" w:hAnsi="TH SarabunIT๙" w:cs="TH SarabunIT๙"/>
          <w:sz w:val="32"/>
          <w:szCs w:val="32"/>
          <w:cs/>
        </w:rPr>
        <w:t>ร่วมกันถึง</w:t>
      </w:r>
      <w:r w:rsidR="00B71237" w:rsidRPr="007D1C5E">
        <w:rPr>
          <w:rFonts w:ascii="TH SarabunIT๙" w:hAnsi="TH SarabunIT๙" w:cs="TH SarabunIT๙"/>
          <w:sz w:val="32"/>
          <w:szCs w:val="32"/>
          <w:cs/>
        </w:rPr>
        <w:t>ความสำคัญของการ</w:t>
      </w:r>
      <w:r w:rsidR="00DF4EB6" w:rsidRPr="007D1C5E">
        <w:rPr>
          <w:rFonts w:ascii="TH SarabunIT๙" w:hAnsi="TH SarabunIT๙" w:cs="TH SarabunIT๙"/>
          <w:sz w:val="32"/>
          <w:szCs w:val="32"/>
          <w:cs/>
        </w:rPr>
        <w:t>เสริมสร้างประสิทธิภาพ</w:t>
      </w:r>
      <w:r w:rsidR="0054264E" w:rsidRPr="007D1C5E">
        <w:rPr>
          <w:rFonts w:ascii="TH SarabunIT๙" w:hAnsi="TH SarabunIT๙" w:cs="TH SarabunIT๙"/>
          <w:sz w:val="32"/>
          <w:szCs w:val="32"/>
          <w:cs/>
        </w:rPr>
        <w:t>ในการดำเนินงานตามแนวนโยบายของรัฐบาล</w:t>
      </w:r>
      <w:r w:rsidR="00B71237" w:rsidRPr="007D1C5E">
        <w:rPr>
          <w:rFonts w:ascii="TH SarabunIT๙" w:hAnsi="TH SarabunIT๙" w:cs="TH SarabunIT๙"/>
          <w:sz w:val="32"/>
          <w:szCs w:val="32"/>
          <w:cs/>
        </w:rPr>
        <w:t>เพื่</w:t>
      </w:r>
      <w:r w:rsidR="00D719A1" w:rsidRPr="007D1C5E">
        <w:rPr>
          <w:rFonts w:ascii="TH SarabunIT๙" w:hAnsi="TH SarabunIT๙" w:cs="TH SarabunIT๙"/>
          <w:sz w:val="32"/>
          <w:szCs w:val="32"/>
          <w:cs/>
        </w:rPr>
        <w:t>อเพิ่ม</w:t>
      </w:r>
      <w:r w:rsidR="0086455E" w:rsidRPr="007D1C5E">
        <w:rPr>
          <w:rFonts w:ascii="TH SarabunIT๙" w:hAnsi="TH SarabunIT๙" w:cs="TH SarabunIT๙"/>
          <w:sz w:val="32"/>
          <w:szCs w:val="32"/>
          <w:cs/>
        </w:rPr>
        <w:t>รายได้</w:t>
      </w:r>
      <w:r w:rsidR="00C534AD" w:rsidRPr="007D1C5E">
        <w:rPr>
          <w:rFonts w:ascii="TH SarabunIT๙" w:hAnsi="TH SarabunIT๙" w:cs="TH SarabunIT๙"/>
          <w:sz w:val="32"/>
          <w:szCs w:val="32"/>
          <w:cs/>
        </w:rPr>
        <w:t>ให้แก่เกษตรกรในการจำหน่ายวัสดุเหลือใช้ทางการเกษตรไป</w:t>
      </w:r>
      <w:r w:rsidR="00D719A1" w:rsidRPr="007D1C5E">
        <w:rPr>
          <w:rFonts w:ascii="TH SarabunIT๙" w:hAnsi="TH SarabunIT๙" w:cs="TH SarabunIT๙"/>
          <w:sz w:val="32"/>
          <w:szCs w:val="32"/>
          <w:cs/>
        </w:rPr>
        <w:t>เป็นพลังงานชีวมวล</w:t>
      </w:r>
      <w:r w:rsidR="00410255" w:rsidRPr="007D1C5E">
        <w:rPr>
          <w:rFonts w:ascii="TH SarabunIT๙" w:hAnsi="TH SarabunIT๙" w:cs="TH SarabunIT๙"/>
          <w:sz w:val="32"/>
          <w:szCs w:val="32"/>
          <w:cs/>
        </w:rPr>
        <w:t xml:space="preserve"> จึงได้ตกลงร่วมกัน</w:t>
      </w:r>
      <w:r w:rsidR="00410255" w:rsidRPr="007D1C5E">
        <w:rPr>
          <w:rFonts w:ascii="TH SarabunIT๙" w:hAnsi="TH SarabunIT๙" w:cs="TH SarabunIT๙"/>
          <w:spacing w:val="8"/>
          <w:sz w:val="32"/>
          <w:szCs w:val="32"/>
          <w:cs/>
        </w:rPr>
        <w:t>ทำบันทึกข้อตกลงความร่วมมือฉบับนี้</w:t>
      </w:r>
      <w:r w:rsidR="00410255" w:rsidRPr="007D1C5E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  <w:r w:rsidR="00CB7608" w:rsidRPr="007D1C5E">
        <w:rPr>
          <w:rFonts w:ascii="TH SarabunIT๙" w:hAnsi="TH SarabunIT๙" w:cs="TH SarabunIT๙"/>
          <w:sz w:val="32"/>
          <w:szCs w:val="32"/>
          <w:cs/>
        </w:rPr>
        <w:t>ซึ่งทั้งสองฝ่ายจะให้ความร่วมมืออย่างเต็มที่ในการปฏิบัติเพื่อให้บรรลุวัตถุประสงค์ของ</w:t>
      </w:r>
      <w:r w:rsidR="00CB7608" w:rsidRPr="007D1C5E">
        <w:rPr>
          <w:rFonts w:ascii="TH SarabunIT๙" w:hAnsi="TH SarabunIT๙" w:cs="TH SarabunIT๙"/>
          <w:spacing w:val="8"/>
          <w:sz w:val="32"/>
          <w:szCs w:val="32"/>
          <w:cs/>
        </w:rPr>
        <w:t>บันทึกข้อตกลงความร่วมมือฉบับนี้</w:t>
      </w:r>
    </w:p>
    <w:p w:rsidR="00D37732" w:rsidRDefault="00E40DF1" w:rsidP="007D1C5E">
      <w:pPr>
        <w:pStyle w:val="ListParagraph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 w:rsidRPr="007D1C5E">
        <w:rPr>
          <w:rFonts w:ascii="TH SarabunIT๙" w:hAnsi="TH SarabunIT๙" w:cs="TH SarabunIT๙"/>
          <w:sz w:val="32"/>
          <w:szCs w:val="32"/>
          <w:cs/>
        </w:rPr>
        <w:t>กรมส่งเสริมการเกษตร โดยเกษตรจังหวัด และเกษตรอำเภอ</w:t>
      </w:r>
      <w:r w:rsidR="00D37732" w:rsidRPr="007D1C5E">
        <w:rPr>
          <w:rFonts w:ascii="TH SarabunIT๙" w:hAnsi="TH SarabunIT๙" w:cs="TH SarabunIT๙"/>
          <w:sz w:val="32"/>
          <w:szCs w:val="32"/>
          <w:cs/>
        </w:rPr>
        <w:t xml:space="preserve"> จะให้คำปรึกษา แนะนำ </w:t>
      </w:r>
      <w:r w:rsidRPr="007D1C5E">
        <w:rPr>
          <w:rFonts w:ascii="TH SarabunIT๙" w:hAnsi="TH SarabunIT๙" w:cs="TH SarabunIT๙"/>
          <w:sz w:val="32"/>
          <w:szCs w:val="32"/>
          <w:cs/>
        </w:rPr>
        <w:t xml:space="preserve">สื่อสาร ประชาสัมพันธ์ </w:t>
      </w:r>
      <w:r w:rsidR="00D37732" w:rsidRPr="007D1C5E">
        <w:rPr>
          <w:rFonts w:ascii="TH SarabunIT๙" w:hAnsi="TH SarabunIT๙" w:cs="TH SarabunIT๙"/>
          <w:sz w:val="32"/>
          <w:szCs w:val="32"/>
          <w:cs/>
        </w:rPr>
        <w:t>และ</w:t>
      </w:r>
      <w:r w:rsidRPr="007D1C5E">
        <w:rPr>
          <w:rFonts w:ascii="TH SarabunIT๙" w:hAnsi="TH SarabunIT๙" w:cs="TH SarabunIT๙"/>
          <w:sz w:val="32"/>
          <w:szCs w:val="32"/>
          <w:cs/>
        </w:rPr>
        <w:t>ให้การ</w:t>
      </w:r>
      <w:r w:rsidR="00D37732" w:rsidRPr="007D1C5E">
        <w:rPr>
          <w:rFonts w:ascii="TH SarabunIT๙" w:hAnsi="TH SarabunIT๙" w:cs="TH SarabunIT๙"/>
          <w:sz w:val="32"/>
          <w:szCs w:val="32"/>
          <w:cs/>
        </w:rPr>
        <w:t>ช่วยเหลือ</w:t>
      </w:r>
      <w:r w:rsidRPr="007D1C5E">
        <w:rPr>
          <w:rFonts w:ascii="TH SarabunIT๙" w:hAnsi="TH SarabunIT๙" w:cs="TH SarabunIT๙"/>
          <w:sz w:val="32"/>
          <w:szCs w:val="32"/>
          <w:cs/>
        </w:rPr>
        <w:t>ในการประสานงานเชิงพื้นที่ระหว่าง</w:t>
      </w:r>
      <w:r w:rsidR="00C534AD" w:rsidRPr="007D1C5E">
        <w:rPr>
          <w:rFonts w:ascii="TH SarabunIT๙" w:hAnsi="TH SarabunIT๙" w:cs="TH SarabunIT๙"/>
          <w:sz w:val="32"/>
          <w:szCs w:val="32"/>
          <w:cs/>
        </w:rPr>
        <w:t xml:space="preserve">บริษัท </w:t>
      </w:r>
      <w:r w:rsidRPr="007D1C5E">
        <w:rPr>
          <w:rFonts w:ascii="TH SarabunIT๙" w:hAnsi="TH SarabunIT๙" w:cs="TH SarabunIT๙"/>
          <w:sz w:val="32"/>
          <w:szCs w:val="32"/>
          <w:cs/>
        </w:rPr>
        <w:t>กับศูนย์เรียนรู้การเพิ่มประสิทธิภาพการผลิตสินค้าเกษตรและเกษตรกร</w:t>
      </w:r>
      <w:r w:rsidR="00D719A1" w:rsidRPr="007D1C5E">
        <w:rPr>
          <w:rFonts w:ascii="TH SarabunIT๙" w:hAnsi="TH SarabunIT๙" w:cs="TH SarabunIT๙"/>
          <w:sz w:val="32"/>
          <w:szCs w:val="32"/>
          <w:cs/>
        </w:rPr>
        <w:t xml:space="preserve"> และพิจารณาศักยภาพความพร้อม ของศพก. </w:t>
      </w:r>
      <w:r w:rsidR="00041620" w:rsidRPr="007D1C5E">
        <w:rPr>
          <w:rFonts w:ascii="TH SarabunIT๙" w:hAnsi="TH SarabunIT๙" w:cs="TH SarabunIT๙"/>
          <w:sz w:val="32"/>
          <w:szCs w:val="32"/>
          <w:cs/>
        </w:rPr>
        <w:t>ศด</w:t>
      </w:r>
      <w:r w:rsidR="00D719A1" w:rsidRPr="007D1C5E">
        <w:rPr>
          <w:rFonts w:ascii="TH SarabunIT๙" w:hAnsi="TH SarabunIT๙" w:cs="TH SarabunIT๙"/>
          <w:sz w:val="32"/>
          <w:szCs w:val="32"/>
          <w:cs/>
        </w:rPr>
        <w:t xml:space="preserve">ปช. </w:t>
      </w:r>
      <w:r w:rsidR="007D36E5" w:rsidRPr="007D1C5E">
        <w:rPr>
          <w:rFonts w:ascii="TH SarabunIT๙" w:hAnsi="TH SarabunIT๙" w:cs="TH SarabunIT๙"/>
          <w:sz w:val="32"/>
          <w:szCs w:val="32"/>
          <w:cs/>
        </w:rPr>
        <w:t xml:space="preserve">และเครือข่าย </w:t>
      </w:r>
      <w:r w:rsidR="00D719A1" w:rsidRPr="007D1C5E">
        <w:rPr>
          <w:rFonts w:ascii="TH SarabunIT๙" w:hAnsi="TH SarabunIT๙" w:cs="TH SarabunIT๙"/>
          <w:sz w:val="32"/>
          <w:szCs w:val="32"/>
          <w:cs/>
        </w:rPr>
        <w:t>ว่ามีความพร้อมและมีความต้องการขายเศษวัสดุเหลือใช้ทางการเกษตร</w:t>
      </w:r>
    </w:p>
    <w:p w:rsidR="007D1C5E" w:rsidRPr="007D1C5E" w:rsidRDefault="007D1C5E" w:rsidP="007D1C5E">
      <w:pPr>
        <w:pStyle w:val="ListParagraph"/>
        <w:tabs>
          <w:tab w:val="left" w:pos="1134"/>
        </w:tabs>
        <w:spacing w:after="0" w:line="276" w:lineRule="auto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>
        <w:rPr>
          <w:rFonts w:ascii="TH SarabunIT๙" w:hAnsi="TH SarabunIT๙" w:cs="TH SarabunIT๙"/>
          <w:strike/>
          <w:noProof/>
          <w:sz w:val="32"/>
          <w:szCs w:val="32"/>
        </w:rPr>
        <w:lastRenderedPageBreak/>
        <w:pict>
          <v:rect id="_x0000_s1027" style="position:absolute;left:0;text-align:left;margin-left:232.8pt;margin-top:-22.7pt;width:52.5pt;height:25.5pt;z-index:251671552" stroked="f">
            <v:textbox>
              <w:txbxContent>
                <w:p w:rsidR="007D1C5E" w:rsidRPr="007D1C5E" w:rsidRDefault="007D1C5E">
                  <w:pPr>
                    <w:rPr>
                      <w:rFonts w:ascii="TH SarabunIT๙" w:hAnsi="TH SarabunIT๙" w:cs="TH SarabunIT๙"/>
                      <w:sz w:val="32"/>
                      <w:szCs w:val="40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40"/>
                    </w:rPr>
                    <w:t xml:space="preserve">   </w:t>
                  </w:r>
                  <w:r w:rsidRPr="007D1C5E">
                    <w:rPr>
                      <w:rFonts w:ascii="TH SarabunIT๙" w:hAnsi="TH SarabunIT๙" w:cs="TH SarabunIT๙"/>
                      <w:sz w:val="32"/>
                      <w:szCs w:val="40"/>
                    </w:rPr>
                    <w:t>-2-</w:t>
                  </w:r>
                </w:p>
              </w:txbxContent>
            </v:textbox>
          </v:rect>
        </w:pict>
      </w:r>
    </w:p>
    <w:p w:rsidR="003F0A78" w:rsidRPr="007D1C5E" w:rsidRDefault="00C534AD" w:rsidP="007D1C5E">
      <w:pPr>
        <w:pStyle w:val="ListParagraph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1C5E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="00E40DF1" w:rsidRPr="007D1C5E">
        <w:rPr>
          <w:rFonts w:ascii="TH SarabunIT๙" w:hAnsi="TH SarabunIT๙" w:cs="TH SarabunIT๙"/>
          <w:sz w:val="32"/>
          <w:szCs w:val="32"/>
          <w:cs/>
        </w:rPr>
        <w:t>จะกำหนดพื้นที่ในการรับซื้อเศษวัสดุทางการเกษตร</w:t>
      </w:r>
      <w:r w:rsidR="0086455E" w:rsidRPr="007D1C5E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E40DF1" w:rsidRPr="007D1C5E">
        <w:rPr>
          <w:rFonts w:ascii="TH SarabunIT๙" w:hAnsi="TH SarabunIT๙" w:cs="TH SarabunIT๙"/>
          <w:sz w:val="32"/>
          <w:szCs w:val="32"/>
          <w:cs/>
        </w:rPr>
        <w:t>สร้าง</w:t>
      </w:r>
      <w:r w:rsidR="00B253E9" w:rsidRPr="007D1C5E">
        <w:rPr>
          <w:rFonts w:ascii="TH SarabunIT๙" w:hAnsi="TH SarabunIT๙" w:cs="TH SarabunIT๙"/>
          <w:sz w:val="32"/>
          <w:szCs w:val="32"/>
          <w:cs/>
        </w:rPr>
        <w:t>รายได้</w:t>
      </w:r>
      <w:r w:rsidRPr="007D1C5E">
        <w:rPr>
          <w:rFonts w:ascii="TH SarabunIT๙" w:hAnsi="TH SarabunIT๙" w:cs="TH SarabunIT๙"/>
          <w:sz w:val="32"/>
          <w:szCs w:val="32"/>
          <w:cs/>
        </w:rPr>
        <w:t>ให้</w:t>
      </w:r>
      <w:r w:rsidR="00E40DF1" w:rsidRPr="007D1C5E">
        <w:rPr>
          <w:rFonts w:ascii="TH SarabunIT๙" w:hAnsi="TH SarabunIT๙" w:cs="TH SarabunIT๙"/>
          <w:sz w:val="32"/>
          <w:szCs w:val="32"/>
          <w:cs/>
        </w:rPr>
        <w:t>แก่เกษตรกร ควบคู่กับการรักษาสิ่งแวดล้อมในการลดปัญหามลพิษหมอกควันจากการเผาพื้นที่ทางการเกษตรหลังการเก็บเกี่ยว</w:t>
      </w:r>
      <w:r w:rsidR="00C44E97" w:rsidRPr="007D1C5E">
        <w:rPr>
          <w:rFonts w:ascii="TH SarabunIT๙" w:hAnsi="TH SarabunIT๙" w:cs="TH SarabunIT๙"/>
          <w:sz w:val="32"/>
          <w:szCs w:val="32"/>
          <w:cs/>
        </w:rPr>
        <w:t xml:space="preserve"> ซึ่งประกอบด้วย</w:t>
      </w:r>
      <w:r w:rsidR="0054264E" w:rsidRPr="007D1C5E">
        <w:rPr>
          <w:rFonts w:ascii="TH SarabunIT๙" w:hAnsi="TH SarabunIT๙" w:cs="TH SarabunIT๙"/>
          <w:sz w:val="32"/>
          <w:szCs w:val="32"/>
          <w:cs/>
        </w:rPr>
        <w:t>กิ่งก้าน</w:t>
      </w:r>
      <w:r w:rsidR="007D1C5E" w:rsidRPr="007D1C5E">
        <w:rPr>
          <w:rFonts w:ascii="TH SarabunIT๙" w:hAnsi="TH SarabunIT๙" w:cs="TH SarabunIT๙"/>
          <w:sz w:val="32"/>
          <w:szCs w:val="32"/>
          <w:cs/>
        </w:rPr>
        <w:t>มะม่วง ลำไ</w:t>
      </w:r>
      <w:r w:rsidR="00C44E97" w:rsidRPr="007D1C5E">
        <w:rPr>
          <w:rFonts w:ascii="TH SarabunIT๙" w:hAnsi="TH SarabunIT๙" w:cs="TH SarabunIT๙"/>
          <w:sz w:val="32"/>
          <w:szCs w:val="32"/>
          <w:cs/>
        </w:rPr>
        <w:t>ย</w:t>
      </w:r>
      <w:r w:rsidR="0054264E" w:rsidRPr="007D1C5E">
        <w:rPr>
          <w:rFonts w:ascii="TH SarabunIT๙" w:hAnsi="TH SarabunIT๙" w:cs="TH SarabunIT๙"/>
          <w:sz w:val="32"/>
          <w:szCs w:val="32"/>
          <w:cs/>
        </w:rPr>
        <w:t xml:space="preserve"> ซัง</w:t>
      </w:r>
      <w:r w:rsidR="00C44E97" w:rsidRPr="007D1C5E">
        <w:rPr>
          <w:rFonts w:ascii="TH SarabunIT๙" w:hAnsi="TH SarabunIT๙" w:cs="TH SarabunIT๙"/>
          <w:sz w:val="32"/>
          <w:szCs w:val="32"/>
          <w:cs/>
        </w:rPr>
        <w:t xml:space="preserve"> เปลือกและต้นข้าวโพด และอื่นๆ</w:t>
      </w:r>
    </w:p>
    <w:p w:rsidR="003F0A78" w:rsidRPr="007D1C5E" w:rsidRDefault="00C44E97" w:rsidP="007D1C5E">
      <w:pPr>
        <w:pStyle w:val="ListParagraph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1C5E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="00E40DF1" w:rsidRPr="007D1C5E">
        <w:rPr>
          <w:rFonts w:ascii="TH SarabunIT๙" w:hAnsi="TH SarabunIT๙" w:cs="TH SarabunIT๙"/>
          <w:sz w:val="32"/>
          <w:szCs w:val="32"/>
          <w:cs/>
        </w:rPr>
        <w:t>จะกำหนด</w:t>
      </w:r>
      <w:r w:rsidR="0086455E" w:rsidRPr="007D1C5E"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="00CB7608" w:rsidRPr="007D1C5E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7D1C5E">
        <w:rPr>
          <w:rFonts w:ascii="TH SarabunIT๙" w:hAnsi="TH SarabunIT๙" w:cs="TH SarabunIT๙"/>
          <w:sz w:val="32"/>
          <w:szCs w:val="32"/>
          <w:cs/>
        </w:rPr>
        <w:t xml:space="preserve"> ขนาดของวัสดุเหลือใช้ทางการเกษตร</w:t>
      </w:r>
      <w:r w:rsidR="00CB7608" w:rsidRPr="007D1C5E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7D1C5E">
        <w:rPr>
          <w:rFonts w:ascii="TH SarabunIT๙" w:hAnsi="TH SarabunIT๙" w:cs="TH SarabunIT๙"/>
          <w:sz w:val="32"/>
          <w:szCs w:val="32"/>
          <w:cs/>
        </w:rPr>
        <w:t xml:space="preserve">เกณฑ์คุณภาพความชื้น </w:t>
      </w:r>
      <w:r w:rsidR="00CB7608" w:rsidRPr="007D1C5E">
        <w:rPr>
          <w:rFonts w:ascii="TH SarabunIT๙" w:hAnsi="TH SarabunIT๙" w:cs="TH SarabunIT๙"/>
          <w:sz w:val="32"/>
          <w:szCs w:val="32"/>
          <w:cs/>
        </w:rPr>
        <w:t>และรายละเอียดต่างๆ เกี่ยวกับการรับซื้อเศษวัสดุทางการเกษตร ดัง</w:t>
      </w:r>
      <w:r w:rsidR="00410255" w:rsidRPr="007D1C5E">
        <w:rPr>
          <w:rFonts w:ascii="TH SarabunIT๙" w:hAnsi="TH SarabunIT๙" w:cs="TH SarabunIT๙"/>
          <w:sz w:val="32"/>
          <w:szCs w:val="32"/>
          <w:cs/>
        </w:rPr>
        <w:t>มี</w:t>
      </w:r>
      <w:r w:rsidRPr="007D1C5E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CB7608" w:rsidRPr="007D1C5E">
        <w:rPr>
          <w:rFonts w:ascii="TH SarabunIT๙" w:hAnsi="TH SarabunIT๙" w:cs="TH SarabunIT๙"/>
          <w:sz w:val="32"/>
          <w:szCs w:val="32"/>
          <w:cs/>
        </w:rPr>
        <w:t>ตาม</w:t>
      </w:r>
      <w:r w:rsidRPr="007D1C5E">
        <w:rPr>
          <w:rFonts w:ascii="TH SarabunIT๙" w:hAnsi="TH SarabunIT๙" w:cs="TH SarabunIT๙"/>
          <w:sz w:val="32"/>
          <w:szCs w:val="32"/>
          <w:cs/>
        </w:rPr>
        <w:t>เอกสารแนบท้าย</w:t>
      </w:r>
    </w:p>
    <w:p w:rsidR="00FD2873" w:rsidRPr="007D1C5E" w:rsidRDefault="000C4571" w:rsidP="007D1C5E">
      <w:pPr>
        <w:pStyle w:val="ListParagraph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1C5E">
        <w:rPr>
          <w:rFonts w:ascii="TH SarabunIT๙" w:hAnsi="TH SarabunIT๙" w:cs="TH SarabunIT๙"/>
          <w:sz w:val="32"/>
          <w:szCs w:val="32"/>
          <w:cs/>
        </w:rPr>
        <w:t>ศูนย์เรียนรู้การเพิ่มประสิทธิภาพการผลิตสินค้าเกษตร</w:t>
      </w:r>
      <w:r w:rsidR="007D36E5" w:rsidRPr="007D1C5E">
        <w:rPr>
          <w:rFonts w:ascii="TH SarabunIT๙" w:hAnsi="TH SarabunIT๙" w:cs="TH SarabunIT๙"/>
          <w:sz w:val="32"/>
          <w:szCs w:val="32"/>
          <w:cs/>
        </w:rPr>
        <w:t>/ศูนย์เครือข่าย</w:t>
      </w:r>
      <w:r w:rsidRPr="007D1C5E">
        <w:rPr>
          <w:rFonts w:ascii="TH SarabunIT๙" w:hAnsi="TH SarabunIT๙" w:cs="TH SarabunIT๙"/>
          <w:sz w:val="32"/>
          <w:szCs w:val="32"/>
          <w:cs/>
        </w:rPr>
        <w:t xml:space="preserve"> จะ</w:t>
      </w:r>
      <w:r w:rsidR="00BA411E" w:rsidRPr="007D1C5E">
        <w:rPr>
          <w:rFonts w:ascii="TH SarabunIT๙" w:hAnsi="TH SarabunIT๙" w:cs="TH SarabunIT๙"/>
          <w:sz w:val="32"/>
          <w:szCs w:val="32"/>
          <w:cs/>
        </w:rPr>
        <w:t xml:space="preserve">รณรงค์ </w:t>
      </w:r>
      <w:r w:rsidRPr="007D1C5E">
        <w:rPr>
          <w:rFonts w:ascii="TH SarabunIT๙" w:hAnsi="TH SarabunIT๙" w:cs="TH SarabunIT๙"/>
          <w:sz w:val="32"/>
          <w:szCs w:val="32"/>
          <w:cs/>
        </w:rPr>
        <w:t>สื่อสาร ทำความเข้าใจ ประสานงานเกษตรกรในเครือข่าย และ</w:t>
      </w:r>
      <w:r w:rsidR="0054264E" w:rsidRPr="007D1C5E">
        <w:rPr>
          <w:rFonts w:ascii="TH SarabunIT๙" w:hAnsi="TH SarabunIT๙" w:cs="TH SarabunIT๙"/>
          <w:sz w:val="32"/>
          <w:szCs w:val="32"/>
          <w:cs/>
        </w:rPr>
        <w:t>จัดทำแผนงาน ดำเนินการ</w:t>
      </w:r>
      <w:r w:rsidRPr="007D1C5E">
        <w:rPr>
          <w:rFonts w:ascii="TH SarabunIT๙" w:hAnsi="TH SarabunIT๙" w:cs="TH SarabunIT๙"/>
          <w:sz w:val="32"/>
          <w:szCs w:val="32"/>
          <w:cs/>
        </w:rPr>
        <w:t>รวบรวมผลผลิตเศษวัสดุเหลือใช้ทางการเกษตร ในจุดที่กำหนดร่วมกันกับ</w:t>
      </w:r>
      <w:r w:rsidR="00C44E97" w:rsidRPr="007D1C5E">
        <w:rPr>
          <w:rFonts w:ascii="TH SarabunIT๙" w:hAnsi="TH SarabunIT๙" w:cs="TH SarabunIT๙"/>
          <w:sz w:val="32"/>
          <w:szCs w:val="32"/>
          <w:cs/>
        </w:rPr>
        <w:t>บริษัท</w:t>
      </w:r>
    </w:p>
    <w:p w:rsidR="00C44E97" w:rsidRPr="007D1C5E" w:rsidRDefault="00245752" w:rsidP="007D1C5E">
      <w:pPr>
        <w:pStyle w:val="ListParagraph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1C5E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บันทึกข้อตกลงความร่วมมือฉบับนี้อาจมีการปรับปรุง เปลี่ยนแปลง หรือเพิ่มเติมเพื่อความเหมาะสม</w:t>
      </w:r>
      <w:r w:rsidR="00C44E97" w:rsidRPr="007D1C5E">
        <w:rPr>
          <w:rFonts w:ascii="TH SarabunIT๙" w:hAnsi="TH SarabunIT๙" w:cs="TH SarabunIT๙"/>
          <w:sz w:val="32"/>
          <w:szCs w:val="32"/>
          <w:cs/>
        </w:rPr>
        <w:t xml:space="preserve"> โดยได้รับความเห็นชอบจากทั้ง</w:t>
      </w:r>
      <w:r w:rsidR="002E1B5F" w:rsidRPr="007D1C5E">
        <w:rPr>
          <w:rFonts w:ascii="TH SarabunIT๙" w:hAnsi="TH SarabunIT๙" w:cs="TH SarabunIT๙"/>
          <w:sz w:val="32"/>
          <w:szCs w:val="32"/>
          <w:cs/>
        </w:rPr>
        <w:t>สอง</w:t>
      </w:r>
      <w:r w:rsidRPr="007D1C5E">
        <w:rPr>
          <w:rFonts w:ascii="TH SarabunIT๙" w:hAnsi="TH SarabunIT๙" w:cs="TH SarabunIT๙"/>
          <w:sz w:val="32"/>
          <w:szCs w:val="32"/>
          <w:cs/>
        </w:rPr>
        <w:t>ฝ่ายเป็นลายลักษณ์อักษร</w:t>
      </w:r>
    </w:p>
    <w:p w:rsidR="00B525CC" w:rsidRPr="007D1C5E" w:rsidRDefault="00245752" w:rsidP="007D1C5E">
      <w:pPr>
        <w:pStyle w:val="ListParagraph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1C5E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บันทึกข้อตกลงความร่วมมือฉบับนี้มีผลนับตั้งแต่วันลงนาม</w:t>
      </w:r>
      <w:r w:rsidR="00FD2873" w:rsidRPr="007D1C5E">
        <w:rPr>
          <w:rFonts w:ascii="TH SarabunIT๙" w:hAnsi="TH SarabunIT๙" w:cs="TH SarabunIT๙"/>
          <w:sz w:val="32"/>
          <w:szCs w:val="32"/>
          <w:cs/>
        </w:rPr>
        <w:t>ถึง</w:t>
      </w:r>
      <w:r w:rsidR="00410255" w:rsidRPr="007D1C5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FD2873" w:rsidRPr="007D1C5E">
        <w:rPr>
          <w:rFonts w:ascii="TH SarabunIT๙" w:hAnsi="TH SarabunIT๙" w:cs="TH SarabunIT๙"/>
          <w:sz w:val="32"/>
          <w:szCs w:val="32"/>
          <w:cs/>
        </w:rPr>
        <w:t xml:space="preserve"> ๓๐ </w:t>
      </w:r>
      <w:r w:rsidR="00410255" w:rsidRPr="007D1C5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D2873" w:rsidRPr="007D1C5E">
        <w:rPr>
          <w:rFonts w:ascii="TH SarabunIT๙" w:hAnsi="TH SarabunIT๙" w:cs="TH SarabunIT๙"/>
          <w:sz w:val="32"/>
          <w:szCs w:val="32"/>
          <w:cs/>
        </w:rPr>
        <w:t xml:space="preserve">เมษายน พ.ศ. ๒๕๖๗ </w:t>
      </w:r>
      <w:r w:rsidR="00FD2873" w:rsidRPr="007D1C5E">
        <w:rPr>
          <w:rFonts w:ascii="TH SarabunIT๙" w:hAnsi="TH SarabunIT๙" w:cs="TH SarabunIT๙"/>
          <w:sz w:val="32"/>
          <w:szCs w:val="32"/>
        </w:rPr>
        <w:t>(</w:t>
      </w:r>
      <w:r w:rsidR="00410255" w:rsidRPr="007D1C5E">
        <w:rPr>
          <w:rFonts w:ascii="TH SarabunIT๙" w:hAnsi="TH SarabunIT๙" w:cs="TH SarabunIT๙"/>
          <w:sz w:val="32"/>
          <w:szCs w:val="32"/>
          <w:cs/>
        </w:rPr>
        <w:t>รวม</w:t>
      </w:r>
      <w:r w:rsidR="00FD2873" w:rsidRPr="007D1C5E">
        <w:rPr>
          <w:rFonts w:ascii="TH SarabunIT๙" w:hAnsi="TH SarabunIT๙" w:cs="TH SarabunIT๙"/>
          <w:sz w:val="32"/>
          <w:szCs w:val="32"/>
          <w:cs/>
        </w:rPr>
        <w:t>ระยะเวลา ๕</w:t>
      </w:r>
      <w:r w:rsidR="007D1C5E" w:rsidRPr="007D1C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2873" w:rsidRPr="007D1C5E">
        <w:rPr>
          <w:rFonts w:ascii="TH SarabunIT๙" w:hAnsi="TH SarabunIT๙" w:cs="TH SarabunIT๙"/>
          <w:sz w:val="32"/>
          <w:szCs w:val="32"/>
          <w:cs/>
        </w:rPr>
        <w:t>ปี</w:t>
      </w:r>
      <w:r w:rsidR="00FD2873" w:rsidRPr="007D1C5E">
        <w:rPr>
          <w:rFonts w:ascii="TH SarabunIT๙" w:hAnsi="TH SarabunIT๙" w:cs="TH SarabunIT๙"/>
          <w:sz w:val="32"/>
          <w:szCs w:val="32"/>
        </w:rPr>
        <w:t xml:space="preserve">) </w:t>
      </w:r>
      <w:r w:rsidR="00410255" w:rsidRPr="007D1C5E">
        <w:rPr>
          <w:rFonts w:ascii="TH SarabunIT๙" w:hAnsi="TH SarabunIT๙" w:cs="TH SarabunIT๙"/>
          <w:sz w:val="32"/>
          <w:szCs w:val="32"/>
          <w:cs/>
        </w:rPr>
        <w:t>โดยใน</w:t>
      </w:r>
      <w:r w:rsidRPr="007D1C5E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410255" w:rsidRPr="007D1C5E">
        <w:rPr>
          <w:rFonts w:ascii="TH SarabunIT๙" w:hAnsi="TH SarabunIT๙" w:cs="TH SarabunIT๙"/>
          <w:sz w:val="32"/>
          <w:szCs w:val="32"/>
          <w:cs/>
        </w:rPr>
        <w:t>ที่</w:t>
      </w:r>
      <w:r w:rsidRPr="007D1C5E">
        <w:rPr>
          <w:rFonts w:ascii="TH SarabunIT๙" w:hAnsi="TH SarabunIT๙" w:cs="TH SarabunIT๙"/>
          <w:sz w:val="32"/>
          <w:szCs w:val="32"/>
          <w:cs/>
        </w:rPr>
        <w:t>บันทึกข้อตกลงร่วมมือ</w:t>
      </w:r>
      <w:r w:rsidR="00410255" w:rsidRPr="007D1C5E">
        <w:rPr>
          <w:rFonts w:ascii="TH SarabunIT๙" w:hAnsi="TH SarabunIT๙" w:cs="TH SarabunIT๙"/>
          <w:sz w:val="32"/>
          <w:szCs w:val="32"/>
          <w:cs/>
        </w:rPr>
        <w:t>ฉบับนี้</w:t>
      </w:r>
      <w:r w:rsidRPr="007D1C5E">
        <w:rPr>
          <w:rFonts w:ascii="TH SarabunIT๙" w:hAnsi="TH SarabunIT๙" w:cs="TH SarabunIT๙"/>
          <w:sz w:val="32"/>
          <w:szCs w:val="32"/>
          <w:cs/>
        </w:rPr>
        <w:t>มีผลบังคับ</w:t>
      </w:r>
      <w:r w:rsidR="00410255" w:rsidRPr="007D1C5E">
        <w:rPr>
          <w:rFonts w:ascii="TH SarabunIT๙" w:hAnsi="TH SarabunIT๙" w:cs="TH SarabunIT๙"/>
          <w:sz w:val="32"/>
          <w:szCs w:val="32"/>
          <w:cs/>
        </w:rPr>
        <w:t xml:space="preserve">อยู่นั้น </w:t>
      </w:r>
      <w:r w:rsidRPr="007D1C5E">
        <w:rPr>
          <w:rFonts w:ascii="TH SarabunIT๙" w:hAnsi="TH SarabunIT๙" w:cs="TH SarabunIT๙"/>
          <w:sz w:val="32"/>
          <w:szCs w:val="32"/>
          <w:cs/>
        </w:rPr>
        <w:t xml:space="preserve">ทั้งสองฝ่ายจะทำการพิจารณาทบทวนความร่วมมือด้วยกันเป็นระยะ เพื่อให้ข้อตกลงบรรลุตามวัตถุประสงค์ </w:t>
      </w:r>
      <w:r w:rsidR="00CB7608" w:rsidRPr="007D1C5E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Pr="007D1C5E">
        <w:rPr>
          <w:rFonts w:ascii="TH SarabunIT๙" w:hAnsi="TH SarabunIT๙" w:cs="TH SarabunIT๙"/>
          <w:sz w:val="32"/>
          <w:szCs w:val="32"/>
          <w:cs/>
        </w:rPr>
        <w:t>หากฝ่ายใดฝ่ายหนึ่งต้องการยกเลิกบันทึกข้อตกลง</w:t>
      </w:r>
      <w:r w:rsidR="005A330F" w:rsidRPr="007D1C5E">
        <w:rPr>
          <w:rFonts w:ascii="TH SarabunIT๙" w:hAnsi="TH SarabunIT๙" w:cs="TH SarabunIT๙"/>
          <w:sz w:val="32"/>
          <w:szCs w:val="32"/>
          <w:cs/>
        </w:rPr>
        <w:t>ความร่วมมือฉบับนี้</w:t>
      </w:r>
      <w:r w:rsidR="00CB7608" w:rsidRPr="007D1C5E">
        <w:rPr>
          <w:rFonts w:ascii="TH SarabunIT๙" w:hAnsi="TH SarabunIT๙" w:cs="TH SarabunIT๙"/>
          <w:sz w:val="32"/>
          <w:szCs w:val="32"/>
          <w:cs/>
        </w:rPr>
        <w:t>ก่อนครบกำหนด จะ</w:t>
      </w:r>
      <w:r w:rsidRPr="007D1C5E">
        <w:rPr>
          <w:rFonts w:ascii="TH SarabunIT๙" w:hAnsi="TH SarabunIT๙" w:cs="TH SarabunIT๙"/>
          <w:sz w:val="32"/>
          <w:szCs w:val="32"/>
          <w:cs/>
        </w:rPr>
        <w:t>ต้องแจ้งให้อีกฝ่ายหนึ่งทราบเป็นลายลักษณ์อักษร</w:t>
      </w:r>
      <w:r w:rsidR="00CB7608" w:rsidRPr="007D1C5E">
        <w:rPr>
          <w:rFonts w:ascii="TH SarabunIT๙" w:hAnsi="TH SarabunIT๙" w:cs="TH SarabunIT๙"/>
          <w:sz w:val="32"/>
          <w:szCs w:val="32"/>
          <w:cs/>
        </w:rPr>
        <w:t>ล่วงหน้า</w:t>
      </w:r>
      <w:r w:rsidRPr="007D1C5E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CB7608" w:rsidRPr="007D1C5E">
        <w:rPr>
          <w:rFonts w:ascii="TH SarabunIT๙" w:hAnsi="TH SarabunIT๙" w:cs="TH SarabunIT๙"/>
          <w:sz w:val="32"/>
          <w:szCs w:val="32"/>
          <w:cs/>
        </w:rPr>
        <w:t xml:space="preserve"> ๑ ปี</w:t>
      </w:r>
      <w:r w:rsidRPr="007D1C5E">
        <w:rPr>
          <w:rFonts w:ascii="TH SarabunIT๙" w:hAnsi="TH SarabunIT๙" w:cs="TH SarabunIT๙"/>
          <w:sz w:val="32"/>
          <w:szCs w:val="32"/>
          <w:cs/>
        </w:rPr>
        <w:t xml:space="preserve"> และการยกเลิกบันทึกข้อตกลงร่วมมือจะมีผลต่อเมื่อทั้ง</w:t>
      </w:r>
      <w:r w:rsidR="002E1B5F" w:rsidRPr="007D1C5E">
        <w:rPr>
          <w:rFonts w:ascii="TH SarabunIT๙" w:hAnsi="TH SarabunIT๙" w:cs="TH SarabunIT๙"/>
          <w:sz w:val="32"/>
          <w:szCs w:val="32"/>
          <w:cs/>
        </w:rPr>
        <w:t>สอง</w:t>
      </w:r>
      <w:r w:rsidRPr="007D1C5E">
        <w:rPr>
          <w:rFonts w:ascii="TH SarabunIT๙" w:hAnsi="TH SarabunIT๙" w:cs="TH SarabunIT๙"/>
          <w:sz w:val="32"/>
          <w:szCs w:val="32"/>
          <w:cs/>
        </w:rPr>
        <w:t>ฝ่ายร่วมกัน</w:t>
      </w:r>
      <w:r w:rsidR="005A330F" w:rsidRPr="007D1C5E">
        <w:rPr>
          <w:rFonts w:ascii="TH SarabunIT๙" w:hAnsi="TH SarabunIT๙" w:cs="TH SarabunIT๙"/>
          <w:sz w:val="32"/>
          <w:szCs w:val="32"/>
          <w:cs/>
        </w:rPr>
        <w:t>และทำเป็นลายลักษณ์อักษร</w:t>
      </w:r>
    </w:p>
    <w:p w:rsidR="00A22BBC" w:rsidRPr="007D1C5E" w:rsidRDefault="00C06185" w:rsidP="007D1C5E">
      <w:pPr>
        <w:tabs>
          <w:tab w:val="left" w:pos="709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1C5E">
        <w:rPr>
          <w:rFonts w:ascii="TH SarabunIT๙" w:hAnsi="TH SarabunIT๙" w:cs="TH SarabunIT๙"/>
          <w:sz w:val="32"/>
          <w:szCs w:val="32"/>
          <w:cs/>
        </w:rPr>
        <w:tab/>
      </w:r>
      <w:r w:rsidR="00245752" w:rsidRPr="007D1C5E">
        <w:rPr>
          <w:rFonts w:ascii="TH SarabunIT๙" w:hAnsi="TH SarabunIT๙" w:cs="TH SarabunIT๙"/>
          <w:sz w:val="32"/>
          <w:szCs w:val="32"/>
          <w:cs/>
        </w:rPr>
        <w:t>บันทึกข้อตกลง</w:t>
      </w:r>
      <w:r w:rsidR="00775FC5" w:rsidRPr="007D1C5E">
        <w:rPr>
          <w:rFonts w:ascii="TH SarabunIT๙" w:hAnsi="TH SarabunIT๙" w:cs="TH SarabunIT๙"/>
          <w:sz w:val="32"/>
          <w:szCs w:val="32"/>
          <w:cs/>
        </w:rPr>
        <w:t>ความร่วมมือ</w:t>
      </w:r>
      <w:r w:rsidR="00245752" w:rsidRPr="007D1C5E">
        <w:rPr>
          <w:rFonts w:ascii="TH SarabunIT๙" w:hAnsi="TH SarabunIT๙" w:cs="TH SarabunIT๙"/>
          <w:sz w:val="32"/>
          <w:szCs w:val="32"/>
          <w:cs/>
        </w:rPr>
        <w:t>ฉบับนี้ ทำขึ้น</w:t>
      </w:r>
      <w:r w:rsidR="000219E2" w:rsidRPr="007D1C5E">
        <w:rPr>
          <w:rFonts w:ascii="TH SarabunIT๙" w:hAnsi="TH SarabunIT๙" w:cs="TH SarabunIT๙"/>
          <w:sz w:val="32"/>
          <w:szCs w:val="32"/>
          <w:cs/>
        </w:rPr>
        <w:t>สอง</w:t>
      </w:r>
      <w:r w:rsidR="00245752" w:rsidRPr="007D1C5E">
        <w:rPr>
          <w:rFonts w:ascii="TH SarabunIT๙" w:hAnsi="TH SarabunIT๙" w:cs="TH SarabunIT๙"/>
          <w:sz w:val="32"/>
          <w:szCs w:val="32"/>
          <w:cs/>
        </w:rPr>
        <w:t>ฉบับ มีความถูกต้องตรงกัน ทั้ง</w:t>
      </w:r>
      <w:r w:rsidR="000219E2" w:rsidRPr="007D1C5E">
        <w:rPr>
          <w:rFonts w:ascii="TH SarabunIT๙" w:hAnsi="TH SarabunIT๙" w:cs="TH SarabunIT๙"/>
          <w:sz w:val="32"/>
          <w:szCs w:val="32"/>
          <w:cs/>
        </w:rPr>
        <w:t>สอง</w:t>
      </w:r>
      <w:r w:rsidR="00245752" w:rsidRPr="007D1C5E">
        <w:rPr>
          <w:rFonts w:ascii="TH SarabunIT๙" w:hAnsi="TH SarabunIT๙" w:cs="TH SarabunIT๙"/>
          <w:sz w:val="32"/>
          <w:szCs w:val="32"/>
          <w:cs/>
        </w:rPr>
        <w:t>ฝ่ายได้อ่านข้อความโดยละเอียดตลอดแล้ว เห็นว่าตรงตามเจตนารมณ์ทุกประการ เพื่อเป็นหลักฐานจึงได้ลงลายมือชื่อพร้อมทั้งประทับตรา (ถ้ามี) ไว้เป็นสำคัญต่อหน้าพยาน และต่างยึดถือไว้ฝ่ายละหนึ่งฉบับ</w:t>
      </w:r>
    </w:p>
    <w:p w:rsidR="00EC030B" w:rsidRPr="007D1C5E" w:rsidRDefault="00EC030B" w:rsidP="007D1C5E">
      <w:pPr>
        <w:tabs>
          <w:tab w:val="left" w:pos="709"/>
        </w:tabs>
        <w:spacing w:after="0" w:line="27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D1C5E" w:rsidRPr="007D1C5E" w:rsidRDefault="007D1C5E" w:rsidP="007D1C5E">
      <w:pPr>
        <w:tabs>
          <w:tab w:val="left" w:pos="709"/>
        </w:tabs>
        <w:spacing w:after="0" w:line="27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22BBC" w:rsidRPr="007D1C5E" w:rsidRDefault="00A22BBC" w:rsidP="007D1C5E">
      <w:pPr>
        <w:tabs>
          <w:tab w:val="left" w:pos="709"/>
        </w:tabs>
        <w:spacing w:after="0" w:line="27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0789" w:type="dxa"/>
        <w:tblInd w:w="-601" w:type="dxa"/>
        <w:tblLook w:val="04A0"/>
      </w:tblPr>
      <w:tblGrid>
        <w:gridCol w:w="5074"/>
        <w:gridCol w:w="5715"/>
      </w:tblGrid>
      <w:tr w:rsidR="00EC030B" w:rsidRPr="007D1C5E" w:rsidTr="007D1C5E">
        <w:tc>
          <w:tcPr>
            <w:tcW w:w="5074" w:type="dxa"/>
            <w:shd w:val="clear" w:color="auto" w:fill="auto"/>
          </w:tcPr>
          <w:p w:rsidR="009A1D35" w:rsidRPr="007D1C5E" w:rsidRDefault="00A04094" w:rsidP="007D1C5E">
            <w:pPr>
              <w:pStyle w:val="PlainTex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บริษัท โกลบัล วู้ดชิพ จำกัด</w:t>
            </w:r>
          </w:p>
          <w:p w:rsidR="00A04094" w:rsidRPr="007D1C5E" w:rsidRDefault="00A04094" w:rsidP="007D1C5E">
            <w:pPr>
              <w:pStyle w:val="PlainTex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1D35" w:rsidRPr="007D1C5E" w:rsidRDefault="007D1C5E" w:rsidP="007D1C5E">
            <w:pPr>
              <w:pStyle w:val="PlainText"/>
              <w:spacing w:line="276" w:lineRule="auto"/>
              <w:ind w:firstLine="171"/>
              <w:rPr>
                <w:rFonts w:ascii="TH SarabunIT๙" w:hAnsi="TH SarabunIT๙" w:cs="TH SarabunIT๙"/>
                <w:sz w:val="32"/>
                <w:szCs w:val="32"/>
              </w:rPr>
            </w:pPr>
            <w:r w:rsidRPr="007D1C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9A1D35" w:rsidRPr="007D1C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ลงชื่อ......................................................................</w:t>
            </w:r>
          </w:p>
          <w:p w:rsidR="009A1D35" w:rsidRPr="007D1C5E" w:rsidRDefault="009A1D35" w:rsidP="007D1C5E">
            <w:pPr>
              <w:pStyle w:val="PlainTex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5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04094" w:rsidRPr="007D1C5E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นายอภิชา ชลอรักษ์</w:t>
            </w:r>
            <w:r w:rsidRPr="007D1C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9A1D35" w:rsidRPr="007D1C5E" w:rsidRDefault="00FD2873" w:rsidP="007D1C5E">
            <w:pPr>
              <w:pStyle w:val="PlainTex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1C5E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 w:rsidR="00A04094" w:rsidRPr="007D1C5E">
              <w:rPr>
                <w:rFonts w:ascii="TH SarabunIT๙" w:hAnsi="TH SarabunIT๙" w:cs="TH SarabunIT๙"/>
                <w:sz w:val="32"/>
                <w:szCs w:val="32"/>
                <w:cs/>
              </w:rPr>
              <w:t>รับมอบ</w:t>
            </w:r>
            <w:r w:rsidRPr="007D1C5E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อำนาจกระทำการแทน</w:t>
            </w:r>
            <w:r w:rsidR="00A04094" w:rsidRPr="007D1C5E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</w:t>
            </w:r>
          </w:p>
        </w:tc>
        <w:tc>
          <w:tcPr>
            <w:tcW w:w="5715" w:type="dxa"/>
            <w:shd w:val="clear" w:color="auto" w:fill="auto"/>
          </w:tcPr>
          <w:p w:rsidR="009A1D35" w:rsidRPr="007D1C5E" w:rsidRDefault="007D1C5E" w:rsidP="007D1C5E">
            <w:pPr>
              <w:pStyle w:val="PlainText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0C4571" w:rsidRPr="007D1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ศูนย์เรียนรู้การเพิ่มประสิทธิภาพการผลิตสินค้าเกษตร</w:t>
            </w:r>
            <w:r w:rsidRPr="007D1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(ศพก.)</w:t>
            </w:r>
          </w:p>
          <w:p w:rsidR="009A1D35" w:rsidRPr="007D1C5E" w:rsidRDefault="009A1D35" w:rsidP="007D1C5E">
            <w:pPr>
              <w:pStyle w:val="PlainText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D35" w:rsidRPr="007D1C5E" w:rsidRDefault="009A1D35" w:rsidP="007D1C5E">
            <w:pPr>
              <w:pStyle w:val="PlainText"/>
              <w:spacing w:line="276" w:lineRule="auto"/>
              <w:ind w:left="208" w:firstLine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7D1C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ลงชื่อ....................................................................... </w:t>
            </w:r>
          </w:p>
          <w:p w:rsidR="009A1D35" w:rsidRPr="007D1C5E" w:rsidRDefault="009A1D35" w:rsidP="007D1C5E">
            <w:pPr>
              <w:pStyle w:val="PlainTex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5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3C4530" w:rsidRPr="007D1C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  <w:r w:rsidRPr="007D1C5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A1D35" w:rsidRPr="007D1C5E" w:rsidRDefault="000C4571" w:rsidP="007D1C5E">
            <w:pPr>
              <w:pStyle w:val="PlainTex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D1C5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ประธานศูนย์เรียนรู้การเพิ่มประสิทธิภาพการผลิตสินค้าเกษตร</w:t>
            </w:r>
            <w:r w:rsidR="007D36E5" w:rsidRPr="007D1C5E">
              <w:rPr>
                <w:rFonts w:ascii="TH SarabunIT๙" w:hAnsi="TH SarabunIT๙" w:cs="TH SarabunIT๙"/>
                <w:sz w:val="32"/>
                <w:szCs w:val="32"/>
                <w:cs/>
              </w:rPr>
              <w:t>/ปร</w:t>
            </w:r>
            <w:r w:rsidR="00B047CE" w:rsidRPr="007D1C5E">
              <w:rPr>
                <w:rFonts w:ascii="TH SarabunIT๙" w:hAnsi="TH SarabunIT๙" w:cs="TH SarabunIT๙"/>
                <w:sz w:val="32"/>
                <w:szCs w:val="32"/>
                <w:cs/>
              </w:rPr>
              <w:t>ะ</w:t>
            </w:r>
            <w:r w:rsidR="007D36E5" w:rsidRPr="007D1C5E">
              <w:rPr>
                <w:rFonts w:ascii="TH SarabunIT๙" w:hAnsi="TH SarabunIT๙" w:cs="TH SarabunIT๙"/>
                <w:sz w:val="32"/>
                <w:szCs w:val="32"/>
                <w:cs/>
              </w:rPr>
              <w:t>ธานศูนย์เครือข่าย</w:t>
            </w:r>
          </w:p>
          <w:p w:rsidR="00EC030B" w:rsidRPr="007D1C5E" w:rsidRDefault="00EC030B" w:rsidP="007D1C5E">
            <w:pPr>
              <w:pStyle w:val="PlainTex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</w:tc>
      </w:tr>
    </w:tbl>
    <w:p w:rsidR="00CB7608" w:rsidRPr="007D1C5E" w:rsidRDefault="00CB7608" w:rsidP="007D1C5E">
      <w:pPr>
        <w:pStyle w:val="PlainText"/>
        <w:spacing w:line="276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0C4571" w:rsidRPr="007D1C5E" w:rsidRDefault="000C4571" w:rsidP="007D1C5E">
      <w:pPr>
        <w:pStyle w:val="PlainText"/>
        <w:spacing w:line="276" w:lineRule="auto"/>
        <w:rPr>
          <w:rFonts w:ascii="TH SarabunIT๙" w:hAnsi="TH SarabunIT๙" w:cs="TH SarabunIT๙"/>
          <w:sz w:val="32"/>
          <w:szCs w:val="32"/>
        </w:rPr>
      </w:pPr>
      <w:bookmarkStart w:id="1" w:name="_GoBack"/>
      <w:bookmarkEnd w:id="1"/>
      <w:r w:rsidRPr="007D1C5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ลงชื่อ..................................................................พยาน</w:t>
      </w:r>
      <w:r w:rsidR="007D1C5E" w:rsidRPr="007D1C5E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7D1C5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</w:t>
      </w:r>
      <w:r w:rsidR="007D1C5E" w:rsidRPr="007D1C5E">
        <w:rPr>
          <w:rFonts w:ascii="TH SarabunIT๙" w:hAnsi="TH SarabunIT๙" w:cs="TH SarabunIT๙"/>
          <w:sz w:val="32"/>
          <w:szCs w:val="32"/>
          <w:cs/>
        </w:rPr>
        <w:t>......</w:t>
      </w:r>
      <w:r w:rsidRPr="007D1C5E">
        <w:rPr>
          <w:rFonts w:ascii="TH SarabunIT๙" w:hAnsi="TH SarabunIT๙" w:cs="TH SarabunIT๙"/>
          <w:sz w:val="32"/>
          <w:szCs w:val="32"/>
          <w:cs/>
        </w:rPr>
        <w:t>..พยาน</w:t>
      </w:r>
    </w:p>
    <w:p w:rsidR="000C4571" w:rsidRPr="007D1C5E" w:rsidRDefault="007D1C5E" w:rsidP="007D1C5E">
      <w:pPr>
        <w:pStyle w:val="PlainTex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D1C5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0C4571" w:rsidRPr="007D1C5E">
        <w:rPr>
          <w:rFonts w:ascii="TH SarabunIT๙" w:hAnsi="TH SarabunIT๙" w:cs="TH SarabunIT๙"/>
          <w:sz w:val="32"/>
          <w:szCs w:val="32"/>
          <w:cs/>
        </w:rPr>
        <w:t>(</w:t>
      </w:r>
      <w:r w:rsidR="000C4571" w:rsidRPr="007D1C5E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="000C4571" w:rsidRPr="007D1C5E">
        <w:rPr>
          <w:rFonts w:ascii="TH SarabunIT๙" w:hAnsi="TH SarabunIT๙" w:cs="TH SarabunIT๙"/>
          <w:sz w:val="32"/>
          <w:szCs w:val="32"/>
          <w:cs/>
        </w:rPr>
        <w:t>)</w:t>
      </w:r>
      <w:r w:rsidRPr="007D1C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0C4571" w:rsidRPr="007D1C5E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:rsidR="008D1F81" w:rsidRPr="007D1C5E" w:rsidRDefault="007D1C5E" w:rsidP="007D1C5E">
      <w:pPr>
        <w:pStyle w:val="PlainText"/>
        <w:spacing w:line="276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7D1C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</w:t>
      </w:r>
      <w:r w:rsidR="008D1F81" w:rsidRPr="007D1C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ตำแหน่ง</w:t>
      </w:r>
      <w:r w:rsidRPr="007D1C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</w:t>
      </w:r>
      <w:r w:rsidR="008D1F81" w:rsidRPr="007D1C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..................</w:t>
      </w:r>
      <w:r w:rsidRPr="007D1C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...</w:t>
      </w:r>
      <w:r w:rsidR="008D1F81" w:rsidRPr="007D1C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...............................</w:t>
      </w:r>
      <w:r w:rsidRPr="007D1C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                              เกษตรอำเภอ......................................</w:t>
      </w:r>
      <w:r w:rsidR="00BC5E3E" w:rsidRPr="007D1C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</w:p>
    <w:p w:rsidR="000436EA" w:rsidRPr="007D1C5E" w:rsidRDefault="008D1F81" w:rsidP="007D1C5E">
      <w:pPr>
        <w:pStyle w:val="PlainText"/>
        <w:spacing w:line="276" w:lineRule="auto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 w:rsidRPr="007D1C5E">
        <w:rPr>
          <w:rFonts w:ascii="TH SarabunIT๙" w:hAnsi="TH SarabunIT๙" w:cs="TH SarabunIT๙"/>
          <w:sz w:val="32"/>
          <w:szCs w:val="32"/>
          <w:cs/>
        </w:rPr>
        <w:t xml:space="preserve">      บริษัท</w:t>
      </w:r>
      <w:r w:rsidR="00A04094" w:rsidRPr="007D1C5E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="000C4571" w:rsidRPr="007D1C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 xml:space="preserve"> </w:t>
      </w:r>
      <w:r w:rsidR="007D1C5E" w:rsidRPr="007D1C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                                </w:t>
      </w:r>
    </w:p>
    <w:sectPr w:rsidR="000436EA" w:rsidRPr="007D1C5E" w:rsidSect="00CB7608">
      <w:footerReference w:type="default" r:id="rId10"/>
      <w:pgSz w:w="12240" w:h="15840"/>
      <w:pgMar w:top="709" w:right="1134" w:bottom="709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5A1" w:rsidRDefault="00D105A1" w:rsidP="00CB7608">
      <w:pPr>
        <w:spacing w:after="0" w:line="240" w:lineRule="auto"/>
      </w:pPr>
      <w:r>
        <w:separator/>
      </w:r>
    </w:p>
  </w:endnote>
  <w:endnote w:type="continuationSeparator" w:id="1">
    <w:p w:rsidR="00D105A1" w:rsidRDefault="00D105A1" w:rsidP="00CB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08" w:rsidRDefault="00CB7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5A1" w:rsidRDefault="00D105A1" w:rsidP="00CB7608">
      <w:pPr>
        <w:spacing w:after="0" w:line="240" w:lineRule="auto"/>
      </w:pPr>
      <w:r>
        <w:separator/>
      </w:r>
    </w:p>
  </w:footnote>
  <w:footnote w:type="continuationSeparator" w:id="1">
    <w:p w:rsidR="00D105A1" w:rsidRDefault="00D105A1" w:rsidP="00CB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A34"/>
    <w:multiLevelType w:val="hybridMultilevel"/>
    <w:tmpl w:val="80EA2E76"/>
    <w:lvl w:ilvl="0" w:tplc="C37AC4C6">
      <w:start w:val="8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21CE4"/>
    <w:multiLevelType w:val="hybridMultilevel"/>
    <w:tmpl w:val="030C4A86"/>
    <w:lvl w:ilvl="0" w:tplc="5C14F1C8">
      <w:start w:val="7"/>
      <w:numFmt w:val="thaiNumbers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633BF"/>
    <w:multiLevelType w:val="hybridMultilevel"/>
    <w:tmpl w:val="C9F43D5E"/>
    <w:lvl w:ilvl="0" w:tplc="AC8E6C34">
      <w:start w:val="1"/>
      <w:numFmt w:val="thaiNumbers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3B7298"/>
    <w:multiLevelType w:val="hybridMultilevel"/>
    <w:tmpl w:val="119CF4BE"/>
    <w:lvl w:ilvl="0" w:tplc="D17AAD26">
      <w:start w:val="7"/>
      <w:numFmt w:val="decimal"/>
      <w:lvlText w:val="%1."/>
      <w:lvlJc w:val="left"/>
      <w:pPr>
        <w:ind w:left="1170" w:hanging="360"/>
      </w:pPr>
      <w:rPr>
        <w:rFonts w:ascii="TH SarabunIT๙" w:hAnsi="TH SarabunIT๙" w:cs="TH SarabunIT๙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CE062D6"/>
    <w:multiLevelType w:val="hybridMultilevel"/>
    <w:tmpl w:val="AF922026"/>
    <w:lvl w:ilvl="0" w:tplc="A85E92E4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91C35"/>
    <w:rsid w:val="00002D21"/>
    <w:rsid w:val="000219E2"/>
    <w:rsid w:val="00041620"/>
    <w:rsid w:val="000436EA"/>
    <w:rsid w:val="000449AA"/>
    <w:rsid w:val="000C4571"/>
    <w:rsid w:val="000F0DE8"/>
    <w:rsid w:val="00110BA8"/>
    <w:rsid w:val="00122145"/>
    <w:rsid w:val="001375AB"/>
    <w:rsid w:val="00140F39"/>
    <w:rsid w:val="001A3EDE"/>
    <w:rsid w:val="001A52E9"/>
    <w:rsid w:val="001F01D9"/>
    <w:rsid w:val="001F2C02"/>
    <w:rsid w:val="0020289B"/>
    <w:rsid w:val="00225EE2"/>
    <w:rsid w:val="00245752"/>
    <w:rsid w:val="00266DC4"/>
    <w:rsid w:val="00273F82"/>
    <w:rsid w:val="002D2ADD"/>
    <w:rsid w:val="002E1B5F"/>
    <w:rsid w:val="00345E4E"/>
    <w:rsid w:val="00383A7C"/>
    <w:rsid w:val="00392774"/>
    <w:rsid w:val="003C4530"/>
    <w:rsid w:val="003C5328"/>
    <w:rsid w:val="003E0108"/>
    <w:rsid w:val="003E56AB"/>
    <w:rsid w:val="003F0A78"/>
    <w:rsid w:val="004002B5"/>
    <w:rsid w:val="0040032F"/>
    <w:rsid w:val="00410255"/>
    <w:rsid w:val="00423EE1"/>
    <w:rsid w:val="00456A70"/>
    <w:rsid w:val="004A1EC9"/>
    <w:rsid w:val="004B3E5B"/>
    <w:rsid w:val="00534E32"/>
    <w:rsid w:val="005379EB"/>
    <w:rsid w:val="0054264E"/>
    <w:rsid w:val="005961DC"/>
    <w:rsid w:val="005A330F"/>
    <w:rsid w:val="005B1149"/>
    <w:rsid w:val="005E1D3F"/>
    <w:rsid w:val="005E3700"/>
    <w:rsid w:val="005E4A49"/>
    <w:rsid w:val="005E505A"/>
    <w:rsid w:val="005F2890"/>
    <w:rsid w:val="00641D9A"/>
    <w:rsid w:val="00647996"/>
    <w:rsid w:val="00662065"/>
    <w:rsid w:val="00676C32"/>
    <w:rsid w:val="007149E0"/>
    <w:rsid w:val="00761843"/>
    <w:rsid w:val="00764E90"/>
    <w:rsid w:val="00775FC5"/>
    <w:rsid w:val="007D1C5E"/>
    <w:rsid w:val="007D36E5"/>
    <w:rsid w:val="007D7FC9"/>
    <w:rsid w:val="007E64E4"/>
    <w:rsid w:val="0086455E"/>
    <w:rsid w:val="008767F5"/>
    <w:rsid w:val="00887AF9"/>
    <w:rsid w:val="00891C35"/>
    <w:rsid w:val="008D1F81"/>
    <w:rsid w:val="008D5671"/>
    <w:rsid w:val="00913D39"/>
    <w:rsid w:val="00942974"/>
    <w:rsid w:val="00970E25"/>
    <w:rsid w:val="00985840"/>
    <w:rsid w:val="009A1C46"/>
    <w:rsid w:val="009A1D35"/>
    <w:rsid w:val="009A300B"/>
    <w:rsid w:val="009B5DCA"/>
    <w:rsid w:val="00A04094"/>
    <w:rsid w:val="00A05BE5"/>
    <w:rsid w:val="00A2188E"/>
    <w:rsid w:val="00A22BBC"/>
    <w:rsid w:val="00A232AD"/>
    <w:rsid w:val="00A32CCD"/>
    <w:rsid w:val="00A874F8"/>
    <w:rsid w:val="00B047CE"/>
    <w:rsid w:val="00B253E9"/>
    <w:rsid w:val="00B30B86"/>
    <w:rsid w:val="00B33022"/>
    <w:rsid w:val="00B525CC"/>
    <w:rsid w:val="00B71237"/>
    <w:rsid w:val="00BA0953"/>
    <w:rsid w:val="00BA411E"/>
    <w:rsid w:val="00BC5E3E"/>
    <w:rsid w:val="00BD392E"/>
    <w:rsid w:val="00C06185"/>
    <w:rsid w:val="00C44E97"/>
    <w:rsid w:val="00C534AD"/>
    <w:rsid w:val="00C62E05"/>
    <w:rsid w:val="00CA4B51"/>
    <w:rsid w:val="00CB7608"/>
    <w:rsid w:val="00D105A1"/>
    <w:rsid w:val="00D37732"/>
    <w:rsid w:val="00D62801"/>
    <w:rsid w:val="00D719A1"/>
    <w:rsid w:val="00D87CE1"/>
    <w:rsid w:val="00DA4040"/>
    <w:rsid w:val="00DA442C"/>
    <w:rsid w:val="00DB0825"/>
    <w:rsid w:val="00DC721B"/>
    <w:rsid w:val="00DF0F5F"/>
    <w:rsid w:val="00DF4EB6"/>
    <w:rsid w:val="00E23EC4"/>
    <w:rsid w:val="00E40DF1"/>
    <w:rsid w:val="00E541A4"/>
    <w:rsid w:val="00EB2168"/>
    <w:rsid w:val="00EC030B"/>
    <w:rsid w:val="00EC7F35"/>
    <w:rsid w:val="00F24B30"/>
    <w:rsid w:val="00F31950"/>
    <w:rsid w:val="00F43AA3"/>
    <w:rsid w:val="00F67736"/>
    <w:rsid w:val="00FD2873"/>
    <w:rsid w:val="00FE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0B"/>
  </w:style>
  <w:style w:type="paragraph" w:styleId="Heading3">
    <w:name w:val="heading 3"/>
    <w:basedOn w:val="Normal"/>
    <w:link w:val="Heading3Char"/>
    <w:uiPriority w:val="9"/>
    <w:qFormat/>
    <w:rsid w:val="00002D21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732"/>
    <w:pPr>
      <w:ind w:left="720"/>
      <w:contextualSpacing/>
    </w:pPr>
  </w:style>
  <w:style w:type="paragraph" w:styleId="PlainText">
    <w:name w:val="Plain Text"/>
    <w:basedOn w:val="Normal"/>
    <w:link w:val="PlainTextChar"/>
    <w:rsid w:val="009A1D35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character" w:customStyle="1" w:styleId="PlainTextChar">
    <w:name w:val="Plain Text Char"/>
    <w:basedOn w:val="DefaultParagraphFont"/>
    <w:link w:val="PlainText"/>
    <w:rsid w:val="009A1D35"/>
    <w:rPr>
      <w:rFonts w:ascii="Cordia New" w:eastAsia="Times New Roman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DE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E8"/>
    <w:rPr>
      <w:rFonts w:ascii="Leelawadee" w:hAnsi="Leelawadee" w:cs="Angsana New"/>
      <w:sz w:val="1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02D21"/>
    <w:rPr>
      <w:rFonts w:ascii="Tahoma" w:eastAsia="Times New Roman" w:hAnsi="Tahoma" w:cs="Tahoma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02D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2D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608"/>
  </w:style>
  <w:style w:type="paragraph" w:styleId="Footer">
    <w:name w:val="footer"/>
    <w:basedOn w:val="Normal"/>
    <w:link w:val="FooterChar"/>
    <w:uiPriority w:val="99"/>
    <w:unhideWhenUsed/>
    <w:rsid w:val="00CB7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CDAC-9233-4FCD-B655-289925B5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Enervision</dc:creator>
  <cp:keywords/>
  <dc:description/>
  <cp:lastModifiedBy>Windows User</cp:lastModifiedBy>
  <cp:revision>4</cp:revision>
  <cp:lastPrinted>2019-04-30T01:56:00Z</cp:lastPrinted>
  <dcterms:created xsi:type="dcterms:W3CDTF">2019-04-29T14:26:00Z</dcterms:created>
  <dcterms:modified xsi:type="dcterms:W3CDTF">2019-04-30T10:37:00Z</dcterms:modified>
</cp:coreProperties>
</file>