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C813" w14:textId="77777777" w:rsidR="001803EB" w:rsidRDefault="001803EB" w:rsidP="00E04E4F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993300"/>
          <w:sz w:val="56"/>
          <w:szCs w:val="56"/>
          <w:cs/>
          <w:lang w:bidi="th-TH"/>
        </w:rPr>
      </w:pPr>
    </w:p>
    <w:p w14:paraId="55296920" w14:textId="77777777" w:rsidR="00BD445A" w:rsidRDefault="00BD445A" w:rsidP="00E04E4F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993300"/>
          <w:sz w:val="56"/>
          <w:szCs w:val="56"/>
          <w:lang w:bidi="th-TH"/>
        </w:rPr>
      </w:pPr>
    </w:p>
    <w:p w14:paraId="30B2E3DE" w14:textId="77777777" w:rsidR="00BD445A" w:rsidRDefault="00BD445A" w:rsidP="00E04E4F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993300"/>
          <w:sz w:val="56"/>
          <w:szCs w:val="56"/>
          <w:lang w:bidi="th-TH"/>
        </w:rPr>
      </w:pPr>
    </w:p>
    <w:p w14:paraId="59DC7D0F" w14:textId="77777777" w:rsidR="00BD445A" w:rsidRPr="00882FDC" w:rsidRDefault="00BD445A" w:rsidP="00E04E4F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FF00FF"/>
          <w:sz w:val="56"/>
          <w:szCs w:val="56"/>
          <w:lang w:bidi="th-TH"/>
        </w:rPr>
      </w:pPr>
      <w:r w:rsidRPr="00882FDC">
        <w:rPr>
          <w:rFonts w:ascii="TH SarabunPSK" w:eastAsia="Times New Roman" w:hAnsi="TH SarabunPSK" w:cs="TH SarabunPSK"/>
          <w:b/>
          <w:bCs/>
          <w:color w:val="993300"/>
          <w:sz w:val="56"/>
          <w:szCs w:val="56"/>
          <w:cs/>
          <w:lang w:bidi="th-TH"/>
        </w:rPr>
        <w:t xml:space="preserve">วิสัยทัศน์ </w:t>
      </w:r>
      <w:r w:rsidRPr="00882FDC">
        <w:rPr>
          <w:rFonts w:ascii="TH SarabunPSK" w:eastAsia="Times New Roman" w:hAnsi="TH SarabunPSK" w:cs="TH SarabunPSK"/>
          <w:b/>
          <w:bCs/>
          <w:color w:val="FF00FF"/>
          <w:sz w:val="56"/>
          <w:szCs w:val="56"/>
          <w:lang w:bidi="th-TH"/>
        </w:rPr>
        <w:t> </w:t>
      </w:r>
    </w:p>
    <w:p w14:paraId="7AB6983D" w14:textId="77777777" w:rsidR="00BD445A" w:rsidRPr="00882FDC" w:rsidRDefault="00BD445A" w:rsidP="00E04E4F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lang w:bidi="th-TH"/>
        </w:rPr>
      </w:pPr>
      <w:r w:rsidRPr="00882FDC"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cs/>
          <w:lang w:bidi="th-TH"/>
        </w:rPr>
        <w:t>ศพก. เป็นของชุมชน ที่เป็นแหล่งสร้างสรรค์นวัตกรรม บ่มเพาะเกษตรกร</w:t>
      </w:r>
      <w:r w:rsidRPr="00882FDC"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lang w:bidi="th-TH"/>
        </w:rPr>
        <w:t> </w:t>
      </w:r>
      <w:r w:rsidRPr="00882FDC"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lang w:bidi="th-TH"/>
        </w:rPr>
        <w:br/>
      </w:r>
      <w:r w:rsidRPr="00882FDC"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cs/>
          <w:lang w:bidi="th-TH"/>
        </w:rPr>
        <w:t xml:space="preserve">และให้บริการด้านการเกษตร เพื่อยกระดับเกษตรกรสู่ผู้ประกอบการ </w:t>
      </w:r>
    </w:p>
    <w:p w14:paraId="49FB5CA9" w14:textId="77777777" w:rsidR="00BD445A" w:rsidRPr="00882FDC" w:rsidRDefault="00BD445A" w:rsidP="00E04E4F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lang w:bidi="th-TH"/>
        </w:rPr>
      </w:pPr>
      <w:r w:rsidRPr="00882FDC">
        <w:rPr>
          <w:rFonts w:ascii="TH SarabunPSK" w:eastAsia="Times New Roman" w:hAnsi="TH SarabunPSK" w:cs="TH SarabunPSK"/>
          <w:b/>
          <w:bCs/>
          <w:color w:val="002060"/>
          <w:sz w:val="44"/>
          <w:szCs w:val="44"/>
          <w:cs/>
          <w:lang w:bidi="th-TH"/>
        </w:rPr>
        <w:t>และชุมชนเกษตรสู่ความยั่งยืน</w:t>
      </w:r>
    </w:p>
    <w:p w14:paraId="4B1EAD04" w14:textId="77777777" w:rsidR="00BD445A" w:rsidRPr="00882FDC" w:rsidRDefault="00BD445A" w:rsidP="00E04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</w:p>
    <w:p w14:paraId="72E04253" w14:textId="77777777" w:rsidR="00BD445A" w:rsidRPr="00882FDC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205D5C1F" w14:textId="77777777" w:rsidR="00BD445A" w:rsidRPr="00882FDC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38A3CF61" w14:textId="77777777" w:rsidR="00BD445A" w:rsidRPr="00882FDC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7F5785F7" w14:textId="77777777" w:rsidR="00BD445A" w:rsidRPr="00882FDC" w:rsidRDefault="00BD445A" w:rsidP="00E04E4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56"/>
          <w:szCs w:val="56"/>
          <w:lang w:bidi="th-TH"/>
        </w:rPr>
      </w:pPr>
      <w:r w:rsidRPr="00882FDC">
        <w:rPr>
          <w:rFonts w:ascii="TH SarabunPSK" w:hAnsi="TH SarabunPSK" w:cs="TH SarabunPSK"/>
          <w:b/>
          <w:bCs/>
          <w:color w:val="984806" w:themeColor="accent6" w:themeShade="80"/>
          <w:sz w:val="56"/>
          <w:szCs w:val="56"/>
          <w:lang w:bidi="th-TH"/>
        </w:rPr>
        <w:t>Motto</w:t>
      </w:r>
    </w:p>
    <w:p w14:paraId="5BBB4ABE" w14:textId="77777777" w:rsidR="00BD445A" w:rsidRPr="00882FDC" w:rsidRDefault="00BD445A" w:rsidP="00E04E4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6"/>
          <w:szCs w:val="56"/>
          <w:lang w:bidi="th-TH"/>
        </w:rPr>
      </w:pPr>
      <w:r w:rsidRPr="00882FDC">
        <w:rPr>
          <w:rFonts w:ascii="TH SarabunPSK" w:hAnsi="TH SarabunPSK" w:cs="TH SarabunPSK"/>
          <w:b/>
          <w:bCs/>
          <w:color w:val="002060"/>
          <w:sz w:val="56"/>
          <w:szCs w:val="56"/>
          <w:cs/>
          <w:lang w:bidi="th-TH"/>
        </w:rPr>
        <w:t>“</w:t>
      </w:r>
      <w:r w:rsidRPr="00882FDC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  <w:lang w:bidi="th-TH"/>
        </w:rPr>
        <w:t>เครือข่าย เข้มแข็ง</w:t>
      </w:r>
      <w:r w:rsidR="001803EB">
        <w:rPr>
          <w:rFonts w:ascii="TH SarabunPSK" w:hAnsi="TH SarabunPSK" w:cs="TH SarabunPSK" w:hint="cs"/>
          <w:b/>
          <w:bCs/>
          <w:color w:val="002060"/>
          <w:sz w:val="56"/>
          <w:szCs w:val="56"/>
          <w:cs/>
          <w:lang w:bidi="th-TH"/>
        </w:rPr>
        <w:t xml:space="preserve"> และยั่งยืน</w:t>
      </w:r>
      <w:r w:rsidRPr="00882FDC">
        <w:rPr>
          <w:rFonts w:ascii="TH SarabunPSK" w:hAnsi="TH SarabunPSK" w:cs="TH SarabunPSK"/>
          <w:b/>
          <w:bCs/>
          <w:color w:val="002060"/>
          <w:sz w:val="56"/>
          <w:szCs w:val="56"/>
          <w:cs/>
          <w:lang w:bidi="th-TH"/>
        </w:rPr>
        <w:t>”</w:t>
      </w:r>
    </w:p>
    <w:p w14:paraId="3B2F3829" w14:textId="77777777" w:rsidR="00BD445A" w:rsidRPr="00882FDC" w:rsidRDefault="00BD445A" w:rsidP="00E04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lang w:bidi="th-TH"/>
        </w:rPr>
      </w:pPr>
    </w:p>
    <w:p w14:paraId="1D8A4E45" w14:textId="77777777" w:rsidR="00BD445A" w:rsidRPr="00882FDC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5DE96A95" w14:textId="77777777" w:rsidR="00BD445A" w:rsidRPr="00882FDC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5EAAB4D6" w14:textId="77777777" w:rsidR="00BD445A" w:rsidRPr="00882FDC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55E8665C" w14:textId="77777777" w:rsidR="00BD445A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FABB17C" w14:textId="77777777" w:rsidR="00BD445A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8C4C8A1" w14:textId="77777777" w:rsidR="00BD445A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0516F28" w14:textId="77777777" w:rsidR="00BD445A" w:rsidRDefault="00BD445A" w:rsidP="00E04E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4F21FA84" w14:textId="77777777" w:rsidR="00BD445A" w:rsidRDefault="00BD445A" w:rsidP="00E04E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sectPr w:rsidR="00BD445A" w:rsidSect="00EA32A0">
          <w:headerReference w:type="default" r:id="rId8"/>
          <w:pgSz w:w="11906" w:h="16838"/>
          <w:pgMar w:top="1559" w:right="1134" w:bottom="992" w:left="1440" w:header="709" w:footer="709" w:gutter="0"/>
          <w:pgNumType w:fmt="lowerRoman"/>
          <w:cols w:space="708"/>
          <w:docGrid w:linePitch="360"/>
        </w:sectPr>
      </w:pPr>
    </w:p>
    <w:p w14:paraId="65948181" w14:textId="77777777" w:rsidR="00EA32A0" w:rsidRPr="00EA32A0" w:rsidRDefault="00EA32A0" w:rsidP="00E04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EA32A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14:paraId="0D391B24" w14:textId="77777777" w:rsidR="000710C7" w:rsidRDefault="000710C7" w:rsidP="00E04E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2D2EF6B" w14:textId="77777777" w:rsidR="00EC092E" w:rsidRPr="000C0237" w:rsidRDefault="000710C7" w:rsidP="00E04E4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0C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โครงการศูนย์เรียนรู้การเพิ่มประสิทธิภาพการผลิตสินค้าเกษตร (ศพก.) เป็นงาน</w:t>
      </w:r>
      <w:r w:rsidR="00EC092E" w:rsidRPr="00E22038">
        <w:rPr>
          <w:rFonts w:ascii="TH SarabunPSK" w:hAnsi="TH SarabunPSK" w:cs="TH SarabunPSK"/>
          <w:sz w:val="32"/>
          <w:szCs w:val="32"/>
          <w:cs/>
          <w:lang w:bidi="th-TH"/>
        </w:rPr>
        <w:t>นโยบายสำคัญ</w:t>
      </w:r>
      <w:r w:rsidR="00A64C1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EC092E" w:rsidRPr="00E22038">
        <w:rPr>
          <w:rFonts w:ascii="TH SarabunPSK" w:hAnsi="TH SarabunPSK" w:cs="TH SarabunPSK"/>
          <w:sz w:val="32"/>
          <w:szCs w:val="32"/>
          <w:cs/>
          <w:lang w:bidi="th-TH"/>
        </w:rPr>
        <w:t>ของกระทรวงเกษตรและสหกรณ์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ที่ต้องม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>ีการบูรณาการขับเคลื่อนการดำเนินงาน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จากทุกหน่วยงานในสังกัดกระทรวงเกษตรและสหกรณ์</w:t>
      </w:r>
      <w:r w:rsidR="00EC092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 ศพก.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C092E" w:rsidRPr="000C0237">
        <w:rPr>
          <w:rFonts w:ascii="TH SarabunPSK" w:hAnsi="TH SarabunPSK" w:cs="TH SarabunPSK"/>
          <w:sz w:val="32"/>
          <w:szCs w:val="32"/>
          <w:cs/>
          <w:lang w:bidi="th-TH"/>
        </w:rPr>
        <w:t>เป็นศูนย์กลางในการถ่ายทอดเทคโนโลยีการผลิต การบริหารจัดการ และการตลาดแก่เกษตรกร รวมทั้งการให้บริการทางการเกษตร เผยแพร่ข้อมูลข่าวสารในพื้นที่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และที่สำคัญคือ</w:t>
      </w:r>
      <w:r w:rsidR="00A64C1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EC092E" w:rsidRPr="000C0237">
        <w:rPr>
          <w:rFonts w:ascii="TH SarabunPSK" w:hAnsi="TH SarabunPSK" w:cs="TH SarabunPSK"/>
          <w:sz w:val="32"/>
          <w:szCs w:val="32"/>
          <w:cs/>
          <w:lang w:bidi="th-TH"/>
        </w:rPr>
        <w:t>เป็นกลไกในการบูรณาการการทำงานของหน่วยงานต่าง</w:t>
      </w:r>
      <w:r w:rsidR="00E22E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C092E" w:rsidRPr="000C0237">
        <w:rPr>
          <w:rFonts w:ascii="TH SarabunPSK" w:hAnsi="TH SarabunPSK" w:cs="TH SarabunPSK"/>
          <w:sz w:val="32"/>
          <w:szCs w:val="32"/>
          <w:cs/>
          <w:lang w:bidi="th-TH"/>
        </w:rPr>
        <w:t>ๆ ในการแก้ไขปัญหาและพัฒนาการเกษตรในพื้นที่</w:t>
      </w:r>
    </w:p>
    <w:p w14:paraId="5137D6AE" w14:textId="2C5E1866" w:rsidR="00843E11" w:rsidRPr="00197AE0" w:rsidRDefault="000710C7" w:rsidP="00E04E4F">
      <w:pPr>
        <w:spacing w:before="120" w:after="0" w:line="240" w:lineRule="auto"/>
        <w:ind w:firstLine="1134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</w:pPr>
      <w:r w:rsidRPr="000710C7">
        <w:rPr>
          <w:rFonts w:ascii="TH SarabunPSK" w:hAnsi="TH SarabunPSK" w:cs="TH SarabunPSK" w:hint="cs"/>
          <w:sz w:val="32"/>
          <w:szCs w:val="32"/>
          <w:cs/>
          <w:lang w:bidi="th-TH"/>
        </w:rPr>
        <w:t>คู่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มือโครงการศูนย์เรียนรู้การเพิ่มประสิทธิภาพการผลิตสินค้าเกษตร (ศพก.) 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</w:t>
      </w:r>
      <w:r w:rsidR="00245A03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EC092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ได้จัดทำขึ้น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เพื่อใช้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เป็นแนวทาง</w:t>
      </w:r>
      <w:r w:rsidR="00A64C1E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การดำเนินงานตามโครงการศูนย์เรียนรู้การเพิ่มประสิทธิภาพ</w:t>
      </w:r>
      <w:r w:rsidR="00B96384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การผลิตสินค้าเกษตร</w:t>
      </w:r>
      <w:r w:rsidR="00B7221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(ศพก.)</w:t>
      </w:r>
      <w:r w:rsidR="00843E1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43E11">
        <w:rPr>
          <w:rFonts w:ascii="TH SarabunPSK" w:hAnsi="TH SarabunPSK" w:cs="TH SarabunPSK" w:hint="cs"/>
          <w:sz w:val="32"/>
          <w:szCs w:val="32"/>
          <w:cs/>
          <w:lang w:bidi="th-TH"/>
        </w:rPr>
        <w:t>และให้เจ้าหน้าที่มีความชัดเจนในการดำเนินงาน และเกิดผลสำเร็จตามเป้าหมายของโครงการ</w:t>
      </w:r>
      <w:r w:rsidR="004E2D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2D63" w:rsidRPr="00197A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และเนื่องด้วยสถานการณ์การแพร่ระบาดของโรคไวรัสโครนา 2019 </w:t>
      </w:r>
      <w:r w:rsidR="00197AE0" w:rsidRPr="00197AE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(</w:t>
      </w:r>
      <w:r w:rsidR="00197AE0" w:rsidRPr="00197AE0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COVID-</w:t>
      </w:r>
      <w:r w:rsidR="00197AE0" w:rsidRPr="00197AE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19) </w:t>
      </w:r>
      <w:r w:rsidR="00197AE0" w:rsidRPr="00197A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จึงได้มีการทบทวนกระบวนการทำงาน และยกเลิกบางกิจกรรมที่มีความเสี่ยงต่อการระบาดของโรคดังกล่าว เพื่อให้การปฏิบัติงานของเจ้าหน้าที่ เกษตรกร และผู้มีส่วนเกี่ยวข้อง มีความปลอดภัย และภารกิจโครงการสำเร็จลุล่วงไปด้วยดี</w:t>
      </w:r>
    </w:p>
    <w:p w14:paraId="66339FE2" w14:textId="05ABFE56" w:rsidR="00843E11" w:rsidRDefault="00843E11" w:rsidP="00E04E4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bidi="th-TH"/>
        </w:rPr>
      </w:pPr>
    </w:p>
    <w:p w14:paraId="3248EC01" w14:textId="77777777" w:rsidR="00197AE0" w:rsidRDefault="00197AE0" w:rsidP="00E04E4F">
      <w:pPr>
        <w:spacing w:after="0" w:line="240" w:lineRule="auto"/>
        <w:ind w:firstLine="144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658996A9" w14:textId="77777777" w:rsidR="00BB6417" w:rsidRDefault="00BB6417" w:rsidP="00E04E4F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กองวิจัยและพัฒนางานส่งเสริมการเกษตร</w:t>
      </w:r>
    </w:p>
    <w:p w14:paraId="6A65D15F" w14:textId="77777777" w:rsidR="00BB6417" w:rsidRDefault="00BB6417" w:rsidP="00E04E4F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กรมส่งเสริมการเกษตร </w:t>
      </w:r>
    </w:p>
    <w:p w14:paraId="5F1E0CA4" w14:textId="51E447AC" w:rsidR="00BB6417" w:rsidRDefault="001803EB" w:rsidP="00E04E4F">
      <w:pPr>
        <w:spacing w:after="0" w:line="240" w:lineRule="auto"/>
        <w:ind w:firstLine="144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ตุลาคม</w:t>
      </w:r>
      <w:r w:rsidR="00245A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</w:p>
    <w:p w14:paraId="3D9E72E4" w14:textId="57D446C6" w:rsidR="00197AE0" w:rsidRPr="00197AE0" w:rsidRDefault="00197AE0" w:rsidP="00E04E4F">
      <w:pPr>
        <w:spacing w:after="0" w:line="240" w:lineRule="auto"/>
        <w:ind w:firstLine="1440"/>
        <w:jc w:val="right"/>
        <w:rPr>
          <w:rFonts w:ascii="TH SarabunPSK" w:hAnsi="TH SarabunPSK" w:cs="TH SarabunPSK" w:hint="cs"/>
          <w:b/>
          <w:bCs/>
          <w:color w:val="FF0000"/>
          <w:sz w:val="32"/>
          <w:szCs w:val="32"/>
          <w:lang w:bidi="th-TH"/>
        </w:rPr>
      </w:pPr>
      <w:r w:rsidRPr="00197A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ปรับปรุงใหม่ เมษายน 2563</w:t>
      </w:r>
    </w:p>
    <w:p w14:paraId="1ED7D555" w14:textId="77777777" w:rsidR="00EA32A0" w:rsidRPr="000710C7" w:rsidRDefault="00EA32A0" w:rsidP="00E04E4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0C7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14:paraId="591FEAFB" w14:textId="77777777" w:rsidR="00EA32A0" w:rsidRPr="00EA32A0" w:rsidRDefault="00EA32A0" w:rsidP="00E04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A32A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14:paraId="38867580" w14:textId="77777777" w:rsidR="00EA32A0" w:rsidRDefault="00EA32A0" w:rsidP="00E04E4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14:paraId="294F8FBA" w14:textId="77777777" w:rsidR="00EA32A0" w:rsidRPr="00D83503" w:rsidRDefault="00EA32A0" w:rsidP="00E04E4F">
      <w:pPr>
        <w:tabs>
          <w:tab w:val="left" w:pos="284"/>
          <w:tab w:val="left" w:pos="567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หลักการและเหตุผล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14:paraId="6C498F2F" w14:textId="77777777" w:rsidR="00EA32A0" w:rsidRPr="00D83503" w:rsidRDefault="00EA32A0" w:rsidP="00E04E4F">
      <w:pPr>
        <w:tabs>
          <w:tab w:val="left" w:pos="284"/>
          <w:tab w:val="left" w:pos="567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 วัตถุประสงค์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1</w:t>
      </w:r>
    </w:p>
    <w:p w14:paraId="5D06FC41" w14:textId="77777777" w:rsidR="00EA32A0" w:rsidRPr="00D83503" w:rsidRDefault="00EA32A0" w:rsidP="00E04E4F">
      <w:pPr>
        <w:tabs>
          <w:tab w:val="left" w:pos="284"/>
          <w:tab w:val="left" w:pos="567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เป้าหมาย/สถานที่ดำเนินการ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A327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</w:p>
    <w:p w14:paraId="70081EF4" w14:textId="77777777" w:rsidR="00EA32A0" w:rsidRPr="00D83503" w:rsidRDefault="00EA32A0" w:rsidP="00E04E4F">
      <w:pPr>
        <w:tabs>
          <w:tab w:val="left" w:pos="284"/>
          <w:tab w:val="left" w:pos="567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กิจกรรม และวิธีการดำเนินงาน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2</w:t>
      </w:r>
    </w:p>
    <w:p w14:paraId="02987293" w14:textId="77777777" w:rsidR="00EA32A0" w:rsidRPr="00D83503" w:rsidRDefault="00EA32A0" w:rsidP="00E04E4F">
      <w:pPr>
        <w:tabs>
          <w:tab w:val="left" w:pos="284"/>
          <w:tab w:val="left" w:pos="567"/>
          <w:tab w:val="left" w:pos="1134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1 </w:t>
      </w:r>
      <w:r w:rsidR="00EB2FCC"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การดำเนินงานในส่วนศูนย์เรียนรู้การเพิ่มประสิทธิภาพการผลิตสินค้าเกษตร (ศพก.) </w:t>
      </w:r>
      <w:r w:rsidR="00EB2FCC"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8A327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 ศูนย์เครือข่าย</w:t>
      </w:r>
    </w:p>
    <w:p w14:paraId="2D7035AA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4.1 การพัฒนาศักยภาพของศูนย์เรียนรู้การเพิ่มประสิทธิภาพการผลิตสินค้าเกษตร (ศพก.) </w:t>
      </w:r>
      <w:r w:rsidR="00BB6417" w:rsidRPr="00D83503"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Pr="00D83503">
        <w:rPr>
          <w:rFonts w:ascii="TH SarabunPSK" w:hAnsi="TH SarabunPSK" w:cs="TH SarabunPSK"/>
          <w:sz w:val="32"/>
          <w:szCs w:val="32"/>
          <w:lang w:bidi="th-TH"/>
        </w:rPr>
        <w:br/>
      </w:r>
      <w:r w:rsidRPr="00D83503">
        <w:rPr>
          <w:rFonts w:ascii="TH SarabunPSK" w:hAnsi="TH SarabunPSK" w:cs="TH SarabunPSK"/>
          <w:sz w:val="32"/>
          <w:szCs w:val="32"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>และศูนย์เครือข่าย</w:t>
      </w:r>
    </w:p>
    <w:p w14:paraId="44C78072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040C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1040C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1040C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>4.2 การบริหารจัดการเพื่อขับเคลื่อนการดำเนินงาน</w:t>
      </w:r>
      <w:r w:rsidR="00486D92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A3278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14:paraId="34975D0C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>4.3 การสนับสนุนการให้บริการของ ศพก. และเครือข่าย</w:t>
      </w:r>
      <w:r w:rsidR="00486D92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8A3278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14:paraId="2DD961B6" w14:textId="7127222E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>4.4 การพัฒนาเกษตรกรผู้นำ</w:t>
      </w:r>
      <w:r w:rsidR="00486D92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782744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14:paraId="0786607B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>4.5 การติดตาม และรายงานผลการดำเนินงาน</w:t>
      </w:r>
      <w:r w:rsidR="00486D92" w:rsidRPr="00D83503">
        <w:rPr>
          <w:rFonts w:ascii="TH SarabunPSK" w:hAnsi="TH SarabunPSK" w:cs="TH SarabunPSK"/>
          <w:sz w:val="32"/>
          <w:szCs w:val="32"/>
          <w:lang w:bidi="th-TH"/>
        </w:rPr>
        <w:tab/>
      </w:r>
      <w:r w:rsidR="008A3278">
        <w:rPr>
          <w:rFonts w:ascii="TH SarabunPSK" w:hAnsi="TH SarabunPSK" w:cs="TH SarabunPSK"/>
          <w:sz w:val="32"/>
          <w:szCs w:val="32"/>
          <w:lang w:bidi="th-TH"/>
        </w:rPr>
        <w:t>9</w:t>
      </w:r>
    </w:p>
    <w:p w14:paraId="49300E99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ส่วนที่ 2 การดำเนินงานของ ศจช., ศดปช. และการอารักขาพืช</w:t>
      </w:r>
      <w:r w:rsidR="00486D92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7C5329">
        <w:rPr>
          <w:rFonts w:ascii="TH SarabunPSK" w:hAnsi="TH SarabunPSK" w:cs="TH SarabunPSK"/>
          <w:sz w:val="32"/>
          <w:szCs w:val="32"/>
          <w:lang w:bidi="th-TH"/>
        </w:rPr>
        <w:t>10</w:t>
      </w:r>
    </w:p>
    <w:p w14:paraId="53ACDB19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>4.6 การพัฒนาศูนย์เครือข่าย (ศจช.</w:t>
      </w:r>
      <w:r w:rsidRPr="00D835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</w:t>
      </w:r>
      <w:r w:rsidRPr="00D83503">
        <w:rPr>
          <w:rFonts w:ascii="TH SarabunPSK" w:hAnsi="TH SarabunPSK" w:cs="TH SarabunPSK"/>
          <w:sz w:val="32"/>
          <w:szCs w:val="32"/>
          <w:cs/>
          <w:lang w:bidi="th-TH"/>
        </w:rPr>
        <w:t>ศดปช.)</w:t>
      </w:r>
      <w:r w:rsidR="00486D92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7C5329">
        <w:rPr>
          <w:rFonts w:ascii="TH SarabunPSK" w:hAnsi="TH SarabunPSK" w:cs="TH SarabunPSK"/>
          <w:sz w:val="32"/>
          <w:szCs w:val="32"/>
          <w:lang w:bidi="th-TH"/>
        </w:rPr>
        <w:t>10</w:t>
      </w:r>
    </w:p>
    <w:p w14:paraId="295E2DEB" w14:textId="78F97393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แผนปฏิบัติงาน 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78274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25</w:t>
      </w:r>
    </w:p>
    <w:p w14:paraId="1D145010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 ผลผลิต ผลลัพธ์ ตัวชี้วัด</w:t>
      </w:r>
      <w:r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782744"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="007C5329" w:rsidRPr="00782744"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</w:p>
    <w:p w14:paraId="2F50386D" w14:textId="77777777" w:rsidR="000710C7" w:rsidRPr="00D83503" w:rsidRDefault="000710C7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หน่วยงาน/ผู้รับผิดชอบ</w:t>
      </w:r>
      <w:r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782744"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="007C5329" w:rsidRPr="00782744"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</w:p>
    <w:p w14:paraId="3391736F" w14:textId="77777777" w:rsidR="00EA32A0" w:rsidRPr="00D83503" w:rsidRDefault="00EA32A0" w:rsidP="00E04E4F">
      <w:pPr>
        <w:tabs>
          <w:tab w:val="left" w:pos="284"/>
          <w:tab w:val="left" w:pos="567"/>
          <w:tab w:val="left" w:pos="1134"/>
          <w:tab w:val="left" w:pos="1418"/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 w:rsidR="00407831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07831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07831" w:rsidRPr="00D8350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07831" w:rsidRPr="008A3278">
        <w:rPr>
          <w:rFonts w:ascii="TH SarabunPSK" w:hAnsi="TH SarabunPSK" w:cs="TH SarabunPSK"/>
          <w:sz w:val="32"/>
          <w:szCs w:val="32"/>
          <w:lang w:bidi="th-TH"/>
        </w:rPr>
        <w:t>2</w:t>
      </w:r>
      <w:r w:rsidR="007C5329">
        <w:rPr>
          <w:rFonts w:ascii="TH SarabunPSK" w:hAnsi="TH SarabunPSK" w:cs="TH SarabunPSK"/>
          <w:sz w:val="32"/>
          <w:szCs w:val="32"/>
          <w:lang w:bidi="th-TH"/>
        </w:rPr>
        <w:t>4</w:t>
      </w:r>
    </w:p>
    <w:p w14:paraId="6E0627E3" w14:textId="77777777" w:rsidR="00EA32A0" w:rsidRPr="00D83503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ระเบียบกระทรวงเกษตรและสหกรณ์ ว่าด้วยการบริหารงานศูนย์เรียนรู้</w:t>
      </w:r>
      <w:r w:rsidR="00407831" w:rsidRPr="00D8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7831" w:rsidRPr="008A3278">
        <w:rPr>
          <w:rFonts w:ascii="TH SarabunPSK" w:hAnsi="TH SarabunPSK" w:cs="TH SarabunPSK" w:hint="cs"/>
          <w:sz w:val="32"/>
          <w:szCs w:val="32"/>
          <w:cs/>
        </w:rPr>
        <w:t>2</w:t>
      </w:r>
      <w:r w:rsidR="007C5329">
        <w:rPr>
          <w:rFonts w:ascii="TH SarabunPSK" w:hAnsi="TH SarabunPSK" w:cs="TH SarabunPSK"/>
          <w:sz w:val="32"/>
          <w:szCs w:val="32"/>
        </w:rPr>
        <w:t>5</w:t>
      </w:r>
      <w:r w:rsidR="00BB6417" w:rsidRPr="00D8350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การเพิ่มประสิทธิภาพการผลิตสินค้าเกษตร (ศพก.) </w:t>
      </w:r>
      <w:r w:rsidR="009C1002">
        <w:fldChar w:fldCharType="begin"/>
      </w:r>
      <w:r w:rsidR="009C1002">
        <w:instrText xml:space="preserve"> HYPERLINK </w:instrText>
      </w:r>
      <w:r w:rsidR="009C1002">
        <w:rPr>
          <w:rFonts w:cs="Angsana New"/>
          <w:szCs w:val="22"/>
          <w:cs/>
        </w:rPr>
        <w:instrText>"</w:instrText>
      </w:r>
      <w:r w:rsidR="009C1002">
        <w:instrText>file</w:instrText>
      </w:r>
      <w:r w:rsidR="009C1002">
        <w:rPr>
          <w:rFonts w:cs="Angsana New"/>
          <w:szCs w:val="22"/>
          <w:cs/>
        </w:rPr>
        <w:instrText>:///</w:instrText>
      </w:r>
      <w:r w:rsidR="009C1002">
        <w:instrText>D</w:instrText>
      </w:r>
      <w:r w:rsidR="009C1002">
        <w:rPr>
          <w:rFonts w:cs="Angsana New"/>
          <w:szCs w:val="22"/>
          <w:cs/>
        </w:rPr>
        <w:instrText>:</w:instrText>
      </w:r>
      <w:r w:rsidR="009C1002">
        <w:instrText>\\2562\\</w:instrText>
      </w:r>
      <w:r w:rsidR="009C1002">
        <w:rPr>
          <w:cs/>
        </w:rPr>
        <w:instrText>งบประมาณ%</w:instrText>
      </w:r>
      <w:r w:rsidR="009C1002">
        <w:instrText>20</w:instrText>
      </w:r>
      <w:r w:rsidR="009C1002">
        <w:rPr>
          <w:cs/>
        </w:rPr>
        <w:instrText>ปี%</w:instrText>
      </w:r>
      <w:r w:rsidR="009C1002">
        <w:instrText>202562\\</w:instrText>
      </w:r>
      <w:r w:rsidR="009C1002">
        <w:rPr>
          <w:cs/>
        </w:rPr>
        <w:instrText>ภระเบียบ-ศพก-</w:instrText>
      </w:r>
      <w:r w:rsidR="009C1002">
        <w:instrText>2560_Update20062560</w:instrText>
      </w:r>
      <w:r w:rsidR="009C1002">
        <w:rPr>
          <w:rFonts w:cs="Angsana New"/>
          <w:szCs w:val="22"/>
          <w:cs/>
        </w:rPr>
        <w:instrText>.</w:instrText>
      </w:r>
      <w:r w:rsidR="009C1002">
        <w:instrText>pdf</w:instrText>
      </w:r>
      <w:r w:rsidR="009C1002">
        <w:rPr>
          <w:rFonts w:cs="Angsana New"/>
          <w:szCs w:val="22"/>
          <w:cs/>
        </w:rPr>
        <w:instrText xml:space="preserve">" </w:instrText>
      </w:r>
      <w:r w:rsidR="009C1002">
        <w:fldChar w:fldCharType="separate"/>
      </w:r>
      <w:r w:rsidRPr="00D83503">
        <w:rPr>
          <w:rStyle w:val="Hyperlink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>พ.ศ. 2560</w:t>
      </w:r>
      <w:r w:rsidR="009C1002">
        <w:rPr>
          <w:rStyle w:val="Hyperlink"/>
          <w:rFonts w:ascii="TH SarabunPSK" w:hAnsi="TH SarabunPSK" w:cs="TH SarabunPSK"/>
          <w:b/>
          <w:bCs/>
          <w:color w:val="auto"/>
          <w:sz w:val="32"/>
          <w:szCs w:val="32"/>
          <w:u w:val="none"/>
        </w:rPr>
        <w:fldChar w:fldCharType="end"/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(ฉบับที่ 2) </w:t>
      </w:r>
      <w:r w:rsidRPr="00D83503">
        <w:rPr>
          <w:rStyle w:val="Hyperlink"/>
          <w:rFonts w:ascii="TH SarabunPSK" w:hAnsi="TH SarabunPSK" w:cs="TH SarabunPSK" w:hint="cs"/>
          <w:b/>
          <w:bCs/>
          <w:color w:val="auto"/>
          <w:sz w:val="32"/>
          <w:szCs w:val="32"/>
          <w:u w:val="none"/>
          <w:cs/>
        </w:rPr>
        <w:t>พ.ศ. 2561</w:t>
      </w:r>
    </w:p>
    <w:p w14:paraId="7D352300" w14:textId="77777777" w:rsidR="00EA32A0" w:rsidRPr="00D83503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แผนผังการดำเนินการโครงการศูนย์เรียนรู้การเพิ่มประสิทธิภาพการผลิตสินค้าเกษตร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(ศพก.) </w:t>
      </w:r>
      <w:r w:rsidR="00407831" w:rsidRPr="00D8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7831" w:rsidRPr="008A3278">
        <w:rPr>
          <w:rFonts w:ascii="TH SarabunPSK" w:hAnsi="TH SarabunPSK" w:cs="TH SarabunPSK" w:hint="cs"/>
          <w:sz w:val="32"/>
          <w:szCs w:val="32"/>
          <w:cs/>
        </w:rPr>
        <w:t>3</w:t>
      </w:r>
      <w:r w:rsidR="007C5329">
        <w:rPr>
          <w:rFonts w:ascii="TH SarabunPSK" w:hAnsi="TH SarabunPSK" w:cs="TH SarabunPSK"/>
          <w:sz w:val="32"/>
          <w:szCs w:val="32"/>
        </w:rPr>
        <w:t>6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1001D1"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7A8CBACC" w14:textId="77777777" w:rsidR="00EA32A0" w:rsidRPr="00D83503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แบบฟอร์มแผน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และตัวอย่าง</w:t>
      </w:r>
    </w:p>
    <w:p w14:paraId="03E7116F" w14:textId="77777777" w:rsidR="00EA32A0" w:rsidRPr="00D83503" w:rsidRDefault="00EA32A0" w:rsidP="00E04E4F">
      <w:pPr>
        <w:pStyle w:val="ListParagraph"/>
        <w:numPr>
          <w:ilvl w:val="1"/>
          <w:numId w:val="8"/>
        </w:numPr>
        <w:tabs>
          <w:tab w:val="left" w:pos="993"/>
          <w:tab w:val="center" w:pos="9072"/>
        </w:tabs>
        <w:spacing w:after="0" w:line="240" w:lineRule="auto"/>
        <w:ind w:right="130"/>
        <w:rPr>
          <w:rFonts w:ascii="TH SarabunPSK" w:hAnsi="TH SarabunPSK" w:cs="TH SarabunPSK"/>
          <w:sz w:val="32"/>
          <w:szCs w:val="32"/>
        </w:rPr>
      </w:pPr>
      <w:r w:rsidRPr="00D83503">
        <w:rPr>
          <w:rFonts w:ascii="TH SarabunPSK" w:hAnsi="TH SarabunPSK" w:cs="TH SarabunPSK" w:hint="cs"/>
          <w:sz w:val="32"/>
          <w:szCs w:val="32"/>
          <w:cs/>
        </w:rPr>
        <w:t>แผนปฏิบัติการบูรณาการของคณะกรรมการอำนวยการขับเคลื่อนงานนโยบายสำคัญ</w:t>
      </w:r>
      <w:r w:rsidR="00407831" w:rsidRPr="00D83503">
        <w:rPr>
          <w:rFonts w:ascii="TH SarabunPSK" w:hAnsi="TH SarabunPSK" w:cs="TH SarabunPSK"/>
          <w:sz w:val="32"/>
          <w:szCs w:val="32"/>
          <w:cs/>
        </w:rPr>
        <w:tab/>
      </w:r>
      <w:r w:rsidR="008A3278">
        <w:rPr>
          <w:rFonts w:ascii="TH SarabunPSK" w:hAnsi="TH SarabunPSK" w:cs="TH SarabunPSK" w:hint="cs"/>
          <w:sz w:val="32"/>
          <w:szCs w:val="32"/>
          <w:cs/>
        </w:rPr>
        <w:t>3</w:t>
      </w:r>
      <w:r w:rsidR="007C5329">
        <w:rPr>
          <w:rFonts w:ascii="TH SarabunPSK" w:hAnsi="TH SarabunPSK" w:cs="TH SarabunPSK"/>
          <w:sz w:val="32"/>
          <w:szCs w:val="32"/>
        </w:rPr>
        <w:t>7</w:t>
      </w:r>
      <w:r w:rsidR="00407831" w:rsidRPr="00D83503">
        <w:rPr>
          <w:rFonts w:ascii="TH SarabunPSK" w:hAnsi="TH SarabunPSK" w:cs="TH SarabunPSK"/>
          <w:sz w:val="32"/>
          <w:szCs w:val="32"/>
          <w:cs/>
        </w:rPr>
        <w:br/>
      </w:r>
      <w:r w:rsidRPr="00D83503">
        <w:rPr>
          <w:rFonts w:ascii="TH SarabunPSK" w:hAnsi="TH SarabunPSK" w:cs="TH SarabunPSK" w:hint="cs"/>
          <w:sz w:val="32"/>
          <w:szCs w:val="32"/>
          <w:cs/>
        </w:rPr>
        <w:t xml:space="preserve">และการแก้ไขปัญหาภาคเกษตรระดับจังหวัด (แผน </w:t>
      </w:r>
      <w:proofErr w:type="spellStart"/>
      <w:r w:rsidRPr="00D83503">
        <w:rPr>
          <w:rFonts w:ascii="TH SarabunPSK" w:hAnsi="TH SarabunPSK" w:cs="TH SarabunPSK"/>
          <w:sz w:val="32"/>
          <w:szCs w:val="32"/>
        </w:rPr>
        <w:t>CoO</w:t>
      </w:r>
      <w:proofErr w:type="spellEnd"/>
      <w:r w:rsidRPr="00D83503">
        <w:rPr>
          <w:rFonts w:ascii="TH SarabunPSK" w:hAnsi="TH SarabunPSK" w:cs="TH SarabunPSK" w:hint="cs"/>
          <w:sz w:val="32"/>
          <w:szCs w:val="32"/>
          <w:cs/>
        </w:rPr>
        <w:t>)</w:t>
      </w:r>
      <w:r w:rsidRPr="00D835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3503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</w:t>
      </w:r>
      <w:r w:rsidR="001001D1" w:rsidRPr="00D83503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52948366" w14:textId="77777777" w:rsidR="00EA32A0" w:rsidRPr="00D83503" w:rsidRDefault="00EA32A0" w:rsidP="00E04E4F">
      <w:pPr>
        <w:pStyle w:val="ListParagraph"/>
        <w:numPr>
          <w:ilvl w:val="1"/>
          <w:numId w:val="8"/>
        </w:numPr>
        <w:tabs>
          <w:tab w:val="left" w:pos="993"/>
          <w:tab w:val="center" w:pos="9072"/>
        </w:tabs>
        <w:spacing w:after="0" w:line="240" w:lineRule="auto"/>
        <w:ind w:right="130"/>
        <w:rPr>
          <w:rFonts w:ascii="TH SarabunPSK" w:hAnsi="TH SarabunPSK" w:cs="TH SarabunPSK"/>
          <w:sz w:val="32"/>
          <w:szCs w:val="32"/>
        </w:rPr>
      </w:pPr>
      <w:r w:rsidRPr="00D83503">
        <w:rPr>
          <w:rFonts w:ascii="TH SarabunPSK" w:hAnsi="TH SarabunPSK" w:cs="TH SarabunPSK" w:hint="cs"/>
          <w:sz w:val="32"/>
          <w:szCs w:val="32"/>
          <w:cs/>
        </w:rPr>
        <w:t>แผนปฏิบัติการบูรณาการขับเคลื่อนการดำเนินงานของศูนย์เรียนรู้การเพิ่มประสิทธิภาพ</w:t>
      </w:r>
      <w:r w:rsidR="0031678F" w:rsidRPr="00D83503">
        <w:rPr>
          <w:rFonts w:ascii="TH SarabunPSK" w:hAnsi="TH SarabunPSK" w:cs="TH SarabunPSK"/>
          <w:sz w:val="32"/>
          <w:szCs w:val="32"/>
          <w:cs/>
        </w:rPr>
        <w:tab/>
      </w:r>
      <w:r w:rsidR="008A3278">
        <w:rPr>
          <w:rFonts w:ascii="TH SarabunPSK" w:hAnsi="TH SarabunPSK" w:cs="TH SarabunPSK" w:hint="cs"/>
          <w:sz w:val="32"/>
          <w:szCs w:val="32"/>
          <w:cs/>
        </w:rPr>
        <w:t>4</w:t>
      </w:r>
      <w:r w:rsidR="007C5329">
        <w:rPr>
          <w:rFonts w:ascii="TH SarabunPSK" w:hAnsi="TH SarabunPSK" w:cs="TH SarabunPSK"/>
          <w:sz w:val="32"/>
          <w:szCs w:val="32"/>
        </w:rPr>
        <w:t>2</w:t>
      </w:r>
      <w:r w:rsidR="0031678F" w:rsidRPr="00D83503">
        <w:rPr>
          <w:rFonts w:ascii="TH SarabunPSK" w:hAnsi="TH SarabunPSK" w:cs="TH SarabunPSK"/>
          <w:sz w:val="32"/>
          <w:szCs w:val="32"/>
          <w:cs/>
        </w:rPr>
        <w:br/>
      </w:r>
      <w:r w:rsidRPr="00D83503">
        <w:rPr>
          <w:rFonts w:ascii="TH SarabunPSK" w:hAnsi="TH SarabunPSK" w:cs="TH SarabunPSK" w:hint="cs"/>
          <w:sz w:val="32"/>
          <w:szCs w:val="32"/>
          <w:cs/>
        </w:rPr>
        <w:t>การผลิตสินค้าเกษตร (แผนราย ศพก.) ประจำปีงบประมาณ พ.ศ.256</w:t>
      </w:r>
      <w:r w:rsidR="001001D1" w:rsidRPr="00D83503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2681C31D" w14:textId="77777777" w:rsidR="00EA32A0" w:rsidRPr="00D83503" w:rsidRDefault="00EA32A0" w:rsidP="00E04E4F">
      <w:pPr>
        <w:pStyle w:val="ListParagraph"/>
        <w:numPr>
          <w:ilvl w:val="1"/>
          <w:numId w:val="8"/>
        </w:numPr>
        <w:tabs>
          <w:tab w:val="left" w:pos="993"/>
          <w:tab w:val="center" w:pos="9072"/>
        </w:tabs>
        <w:spacing w:after="0" w:line="240" w:lineRule="auto"/>
        <w:ind w:right="130"/>
        <w:jc w:val="thaiDistribute"/>
        <w:rPr>
          <w:rFonts w:ascii="TH SarabunPSK" w:hAnsi="TH SarabunPSK" w:cs="TH SarabunPSK"/>
          <w:sz w:val="32"/>
          <w:szCs w:val="32"/>
        </w:rPr>
      </w:pPr>
      <w:r w:rsidRPr="00D83503">
        <w:rPr>
          <w:rFonts w:ascii="TH SarabunPSK" w:hAnsi="TH SarabunPSK" w:cs="TH SarabunPSK" w:hint="cs"/>
          <w:sz w:val="32"/>
          <w:szCs w:val="32"/>
          <w:cs/>
        </w:rPr>
        <w:t>แผนการอบรมเกษตรกรของ ศพก./ ศูนย์เครือข่าย ประจำปีงบประมาณ พ.ศ.256</w:t>
      </w:r>
      <w:r w:rsidR="001001D1" w:rsidRPr="00D83503">
        <w:rPr>
          <w:rFonts w:ascii="TH SarabunPSK" w:hAnsi="TH SarabunPSK" w:cs="TH SarabunPSK" w:hint="cs"/>
          <w:sz w:val="32"/>
          <w:szCs w:val="32"/>
          <w:cs/>
        </w:rPr>
        <w:t>3</w:t>
      </w:r>
      <w:r w:rsidR="0031678F" w:rsidRPr="00D83503">
        <w:rPr>
          <w:rFonts w:ascii="TH SarabunPSK" w:hAnsi="TH SarabunPSK" w:cs="TH SarabunPSK"/>
          <w:sz w:val="32"/>
          <w:szCs w:val="32"/>
        </w:rPr>
        <w:tab/>
      </w:r>
      <w:r w:rsidR="008A3278">
        <w:rPr>
          <w:rFonts w:ascii="TH SarabunPSK" w:hAnsi="TH SarabunPSK" w:cs="TH SarabunPSK"/>
          <w:sz w:val="32"/>
          <w:szCs w:val="32"/>
        </w:rPr>
        <w:t>4</w:t>
      </w:r>
      <w:r w:rsidR="007C5329">
        <w:rPr>
          <w:rFonts w:ascii="TH SarabunPSK" w:hAnsi="TH SarabunPSK" w:cs="TH SarabunPSK"/>
          <w:sz w:val="32"/>
          <w:szCs w:val="32"/>
        </w:rPr>
        <w:t>7</w:t>
      </w:r>
    </w:p>
    <w:p w14:paraId="5B26E7F4" w14:textId="77777777" w:rsidR="00EA32A0" w:rsidRPr="00D83503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BB6417" w:rsidRPr="00D8350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แผนที่แสดงที่ตั้ง ศพก. และศูนย์เครือข่าย</w:t>
      </w:r>
      <w:r w:rsidR="00682C8F" w:rsidRPr="00D83503">
        <w:rPr>
          <w:rFonts w:ascii="TH SarabunPSK" w:hAnsi="TH SarabunPSK" w:cs="TH SarabunPSK"/>
          <w:b/>
          <w:bCs/>
          <w:sz w:val="32"/>
          <w:szCs w:val="32"/>
        </w:rPr>
        <w:tab/>
      </w:r>
      <w:r w:rsidR="007C5329">
        <w:rPr>
          <w:rFonts w:ascii="TH SarabunPSK" w:hAnsi="TH SarabunPSK" w:cs="TH SarabunPSK"/>
          <w:sz w:val="32"/>
          <w:szCs w:val="32"/>
        </w:rPr>
        <w:t>50</w:t>
      </w:r>
    </w:p>
    <w:p w14:paraId="7E9D7339" w14:textId="77777777" w:rsidR="00EA32A0" w:rsidRPr="00D83503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แบบฟอร์มทำเนียบศูนย์เครือข่าย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และตัวอย่าง</w:t>
      </w:r>
      <w:r w:rsidR="00682C8F" w:rsidRPr="00D83503">
        <w:rPr>
          <w:rFonts w:ascii="TH SarabunPSK" w:hAnsi="TH SarabunPSK" w:cs="TH SarabunPSK"/>
          <w:b/>
          <w:bCs/>
          <w:sz w:val="32"/>
          <w:szCs w:val="32"/>
        </w:rPr>
        <w:tab/>
      </w:r>
      <w:r w:rsidR="007C5329">
        <w:rPr>
          <w:rFonts w:ascii="TH SarabunPSK" w:hAnsi="TH SarabunPSK" w:cs="TH SarabunPSK"/>
          <w:sz w:val="32"/>
          <w:szCs w:val="32"/>
        </w:rPr>
        <w:t>51</w:t>
      </w:r>
    </w:p>
    <w:p w14:paraId="795A4E03" w14:textId="77777777" w:rsidR="00EA32A0" w:rsidRPr="00D83503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แบบฟอร์มบัญชีศูนย์เครือข่าย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และตัวอย่าง</w:t>
      </w:r>
      <w:r w:rsidR="00682C8F" w:rsidRPr="00D83503">
        <w:rPr>
          <w:rFonts w:ascii="TH SarabunPSK" w:hAnsi="TH SarabunPSK" w:cs="TH SarabunPSK"/>
          <w:b/>
          <w:bCs/>
          <w:sz w:val="32"/>
          <w:szCs w:val="32"/>
        </w:rPr>
        <w:tab/>
      </w:r>
      <w:r w:rsidR="008A3278">
        <w:rPr>
          <w:rFonts w:ascii="TH SarabunPSK" w:hAnsi="TH SarabunPSK" w:cs="TH SarabunPSK"/>
          <w:sz w:val="32"/>
          <w:szCs w:val="32"/>
        </w:rPr>
        <w:t>5</w:t>
      </w:r>
      <w:r w:rsidR="007C5329">
        <w:rPr>
          <w:rFonts w:ascii="TH SarabunPSK" w:hAnsi="TH SarabunPSK" w:cs="TH SarabunPSK"/>
          <w:sz w:val="32"/>
          <w:szCs w:val="32"/>
        </w:rPr>
        <w:t>3</w:t>
      </w:r>
    </w:p>
    <w:p w14:paraId="186FB01E" w14:textId="4162130A" w:rsidR="00EA32A0" w:rsidRPr="00D83503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แนวทางการจัดงานวันถ่ายทอดเทคโนโลยีเพื่อเริ่มต้นฤดูกาลผลิตใหม่ (</w:t>
      </w:r>
      <w:r w:rsidRPr="00D83503">
        <w:rPr>
          <w:rFonts w:ascii="TH SarabunIT๙" w:hAnsi="TH SarabunIT๙" w:cs="TH SarabunIT๙"/>
          <w:b/>
          <w:bCs/>
          <w:sz w:val="32"/>
          <w:szCs w:val="32"/>
        </w:rPr>
        <w:t>Field Day</w:t>
      </w:r>
      <w:r w:rsidRPr="00D835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D83503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197AE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83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2C8F" w:rsidRPr="00D83503">
        <w:rPr>
          <w:rFonts w:ascii="TH SarabunPSK" w:hAnsi="TH SarabunPSK" w:cs="TH SarabunPSK"/>
          <w:b/>
          <w:bCs/>
          <w:sz w:val="32"/>
          <w:szCs w:val="32"/>
        </w:rPr>
        <w:tab/>
      </w:r>
      <w:r w:rsidR="008A3278">
        <w:rPr>
          <w:rFonts w:ascii="TH SarabunPSK" w:hAnsi="TH SarabunPSK" w:cs="TH SarabunPSK"/>
          <w:sz w:val="32"/>
          <w:szCs w:val="32"/>
        </w:rPr>
        <w:t>5</w:t>
      </w:r>
      <w:r w:rsidR="007C5329">
        <w:rPr>
          <w:rFonts w:ascii="TH SarabunPSK" w:hAnsi="TH SarabunPSK" w:cs="TH SarabunPSK"/>
          <w:sz w:val="32"/>
          <w:szCs w:val="32"/>
        </w:rPr>
        <w:t>5</w:t>
      </w:r>
    </w:p>
    <w:p w14:paraId="0FC43F73" w14:textId="77777777" w:rsidR="00EA32A0" w:rsidRDefault="00EA32A0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แนวทางการปฏิบัติสำหรับ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การปรับเปลี่ยนข้อมูลศูนย์เรียนรู้การเพิ่มประสิทธิภาพการผลิต</w:t>
      </w:r>
      <w:r w:rsidR="00682C8F" w:rsidRPr="00D83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7FCF">
        <w:rPr>
          <w:rFonts w:ascii="TH SarabunPSK" w:hAnsi="TH SarabunPSK" w:cs="TH SarabunPSK" w:hint="cs"/>
          <w:sz w:val="32"/>
          <w:szCs w:val="32"/>
          <w:cs/>
        </w:rPr>
        <w:t>5</w:t>
      </w:r>
      <w:r w:rsidR="007C5329">
        <w:rPr>
          <w:rFonts w:ascii="TH SarabunPSK" w:hAnsi="TH SarabunPSK" w:cs="TH SarabunPSK"/>
          <w:sz w:val="32"/>
          <w:szCs w:val="32"/>
        </w:rPr>
        <w:t>9</w:t>
      </w:r>
      <w:r w:rsidRPr="00D83503">
        <w:rPr>
          <w:rFonts w:ascii="TH SarabunPSK" w:hAnsi="TH SarabunPSK" w:cs="TH SarabunPSK"/>
          <w:b/>
          <w:bCs/>
          <w:sz w:val="32"/>
          <w:szCs w:val="32"/>
          <w:cs/>
        </w:rPr>
        <w:br/>
        <w:t>สินค้าเกษตร</w:t>
      </w:r>
      <w:r w:rsidRPr="00D83503">
        <w:rPr>
          <w:rFonts w:ascii="TH SarabunPSK" w:hAnsi="TH SarabunPSK" w:cs="TH SarabunPSK" w:hint="cs"/>
          <w:b/>
          <w:bCs/>
          <w:sz w:val="32"/>
          <w:szCs w:val="32"/>
          <w:cs/>
        </w:rPr>
        <w:t>(ศพก.) /ขั้นตอนการปรับเปลี่ยน ศพก.</w:t>
      </w:r>
    </w:p>
    <w:p w14:paraId="76C2DC5E" w14:textId="77777777" w:rsidR="006F7EBC" w:rsidRPr="00D83503" w:rsidRDefault="006F7EBC" w:rsidP="00E04E4F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ตัวอย่างหลักสูตรการอบรมเกษตรกรผู้นำ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4954">
        <w:rPr>
          <w:rFonts w:ascii="TH SarabunPSK" w:hAnsi="TH SarabunPSK" w:cs="TH SarabunPSK" w:hint="cs"/>
          <w:sz w:val="32"/>
          <w:szCs w:val="32"/>
          <w:cs/>
        </w:rPr>
        <w:t>63</w:t>
      </w:r>
    </w:p>
    <w:p w14:paraId="2C8CE7D4" w14:textId="77777777" w:rsidR="00047FC4" w:rsidRPr="00047FC4" w:rsidRDefault="00047FC4" w:rsidP="00047FC4">
      <w:pPr>
        <w:pStyle w:val="ListParagraph"/>
        <w:numPr>
          <w:ilvl w:val="0"/>
          <w:numId w:val="8"/>
        </w:numPr>
        <w:tabs>
          <w:tab w:val="center" w:pos="907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FC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แบบฟอร์มรายงานการดำเนินงานการพัฒนาศูนย์เครือข่าย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97FCF">
        <w:rPr>
          <w:rFonts w:ascii="TH SarabunPSK" w:hAnsi="TH SarabunPSK" w:cs="TH SarabunPSK" w:hint="cs"/>
          <w:sz w:val="32"/>
          <w:szCs w:val="32"/>
          <w:cs/>
        </w:rPr>
        <w:t>6</w:t>
      </w:r>
      <w:r w:rsidR="006F7EBC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65B21978" w14:textId="7C3B3B3F" w:rsidR="000710C7" w:rsidRPr="00D83503" w:rsidRDefault="000710C7" w:rsidP="00516F7B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sectPr w:rsidR="000710C7" w:rsidRPr="00D83503" w:rsidSect="00516F7B">
          <w:headerReference w:type="default" r:id="rId9"/>
          <w:pgSz w:w="11906" w:h="16838"/>
          <w:pgMar w:top="1559" w:right="1134" w:bottom="720" w:left="1440" w:header="709" w:footer="709" w:gutter="0"/>
          <w:pgNumType w:fmt="lowerRoman" w:start="1"/>
          <w:cols w:space="708"/>
          <w:docGrid w:linePitch="360"/>
        </w:sectPr>
      </w:pPr>
    </w:p>
    <w:p w14:paraId="1A738F32" w14:textId="77777777" w:rsidR="004E105C" w:rsidRDefault="004E105C" w:rsidP="00516F7B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  <w:lang w:bidi="th-TH"/>
        </w:rPr>
      </w:pPr>
    </w:p>
    <w:sectPr w:rsidR="004E105C" w:rsidSect="00516F7B">
      <w:pgSz w:w="11906" w:h="16838"/>
      <w:pgMar w:top="1440" w:right="1559" w:bottom="1440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4DF7" w14:textId="77777777" w:rsidR="00DD683E" w:rsidRDefault="00DD683E" w:rsidP="000C0237">
      <w:pPr>
        <w:spacing w:after="0" w:line="240" w:lineRule="auto"/>
      </w:pPr>
      <w:r>
        <w:separator/>
      </w:r>
    </w:p>
  </w:endnote>
  <w:endnote w:type="continuationSeparator" w:id="0">
    <w:p w14:paraId="04EA8373" w14:textId="77777777" w:rsidR="00DD683E" w:rsidRDefault="00DD683E" w:rsidP="000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F3D3" w14:textId="77777777" w:rsidR="00DD683E" w:rsidRDefault="00DD683E" w:rsidP="000C0237">
      <w:pPr>
        <w:spacing w:after="0" w:line="240" w:lineRule="auto"/>
      </w:pPr>
      <w:r>
        <w:separator/>
      </w:r>
    </w:p>
  </w:footnote>
  <w:footnote w:type="continuationSeparator" w:id="0">
    <w:p w14:paraId="398CF8A6" w14:textId="77777777" w:rsidR="00DD683E" w:rsidRDefault="00DD683E" w:rsidP="000C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173E" w14:textId="77777777" w:rsidR="00787597" w:rsidRPr="00097BAA" w:rsidRDefault="00787597" w:rsidP="00D10571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95B6" w14:textId="47F6DE35" w:rsidR="00787597" w:rsidRPr="00097BAA" w:rsidRDefault="00787597" w:rsidP="00D10571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657"/>
    <w:multiLevelType w:val="hybridMultilevel"/>
    <w:tmpl w:val="C7046798"/>
    <w:lvl w:ilvl="0" w:tplc="D274638A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7C71FBF"/>
    <w:multiLevelType w:val="hybridMultilevel"/>
    <w:tmpl w:val="2012C152"/>
    <w:lvl w:ilvl="0" w:tplc="4EE656CA">
      <w:start w:val="2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F6D25"/>
    <w:multiLevelType w:val="hybridMultilevel"/>
    <w:tmpl w:val="865CE0C4"/>
    <w:lvl w:ilvl="0" w:tplc="9A9C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B7"/>
    <w:multiLevelType w:val="multilevel"/>
    <w:tmpl w:val="A15E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B976F0"/>
    <w:multiLevelType w:val="hybridMultilevel"/>
    <w:tmpl w:val="2076AB84"/>
    <w:lvl w:ilvl="0" w:tplc="4D1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20C"/>
    <w:multiLevelType w:val="multilevel"/>
    <w:tmpl w:val="C39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DCF24EB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F3A06AD"/>
    <w:multiLevelType w:val="hybridMultilevel"/>
    <w:tmpl w:val="7DA8082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 w15:restartNumberingAfterBreak="0">
    <w:nsid w:val="344B58E1"/>
    <w:multiLevelType w:val="hybridMultilevel"/>
    <w:tmpl w:val="8806DC92"/>
    <w:lvl w:ilvl="0" w:tplc="BB3697A0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358B4DF2"/>
    <w:multiLevelType w:val="hybridMultilevel"/>
    <w:tmpl w:val="D0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3A7B"/>
    <w:multiLevelType w:val="hybridMultilevel"/>
    <w:tmpl w:val="5A0E4536"/>
    <w:lvl w:ilvl="0" w:tplc="93E6653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26112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E567167"/>
    <w:multiLevelType w:val="multilevel"/>
    <w:tmpl w:val="9746D8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E10572"/>
    <w:multiLevelType w:val="multilevel"/>
    <w:tmpl w:val="E594E1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EB46F3F"/>
    <w:multiLevelType w:val="hybridMultilevel"/>
    <w:tmpl w:val="D73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253DB"/>
    <w:multiLevelType w:val="hybridMultilevel"/>
    <w:tmpl w:val="2AB84276"/>
    <w:lvl w:ilvl="0" w:tplc="57B8B9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12F6274"/>
    <w:multiLevelType w:val="hybridMultilevel"/>
    <w:tmpl w:val="5ECEA360"/>
    <w:lvl w:ilvl="0" w:tplc="2D46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93041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8"/>
  </w:num>
  <w:num w:numId="10">
    <w:abstractNumId w:val="13"/>
  </w:num>
  <w:num w:numId="11">
    <w:abstractNumId w:val="12"/>
  </w:num>
  <w:num w:numId="12">
    <w:abstractNumId w:val="14"/>
  </w:num>
  <w:num w:numId="13">
    <w:abstractNumId w:val="2"/>
  </w:num>
  <w:num w:numId="14">
    <w:abstractNumId w:val="16"/>
  </w:num>
  <w:num w:numId="15">
    <w:abstractNumId w:val="4"/>
  </w:num>
  <w:num w:numId="16">
    <w:abstractNumId w:val="6"/>
  </w:num>
  <w:num w:numId="17">
    <w:abstractNumId w:val="11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58"/>
    <w:rsid w:val="00000AFF"/>
    <w:rsid w:val="00010533"/>
    <w:rsid w:val="000247F1"/>
    <w:rsid w:val="000302B1"/>
    <w:rsid w:val="0003056C"/>
    <w:rsid w:val="00034340"/>
    <w:rsid w:val="000375A3"/>
    <w:rsid w:val="000408BB"/>
    <w:rsid w:val="00046A4D"/>
    <w:rsid w:val="00046AC0"/>
    <w:rsid w:val="00046D9F"/>
    <w:rsid w:val="00047FC4"/>
    <w:rsid w:val="000505FB"/>
    <w:rsid w:val="000536AF"/>
    <w:rsid w:val="000661EC"/>
    <w:rsid w:val="000710C7"/>
    <w:rsid w:val="00076589"/>
    <w:rsid w:val="00084A15"/>
    <w:rsid w:val="0008755F"/>
    <w:rsid w:val="00097BAA"/>
    <w:rsid w:val="000A7A3A"/>
    <w:rsid w:val="000B43CA"/>
    <w:rsid w:val="000B7D3E"/>
    <w:rsid w:val="000C0237"/>
    <w:rsid w:val="000C0E64"/>
    <w:rsid w:val="000C1327"/>
    <w:rsid w:val="000E65D5"/>
    <w:rsid w:val="000F6509"/>
    <w:rsid w:val="001001D1"/>
    <w:rsid w:val="001040C4"/>
    <w:rsid w:val="00107E7B"/>
    <w:rsid w:val="00125D0B"/>
    <w:rsid w:val="001304C7"/>
    <w:rsid w:val="00141D33"/>
    <w:rsid w:val="00145A8A"/>
    <w:rsid w:val="00174AC4"/>
    <w:rsid w:val="001803EB"/>
    <w:rsid w:val="00181C12"/>
    <w:rsid w:val="00191642"/>
    <w:rsid w:val="00192B0F"/>
    <w:rsid w:val="00197AE0"/>
    <w:rsid w:val="001C3DD7"/>
    <w:rsid w:val="001D0DCB"/>
    <w:rsid w:val="001D39FC"/>
    <w:rsid w:val="001D51A1"/>
    <w:rsid w:val="001E4238"/>
    <w:rsid w:val="001F25D4"/>
    <w:rsid w:val="001F34B2"/>
    <w:rsid w:val="001F7C9F"/>
    <w:rsid w:val="002006F9"/>
    <w:rsid w:val="00203E69"/>
    <w:rsid w:val="002059A8"/>
    <w:rsid w:val="00205C3B"/>
    <w:rsid w:val="00207441"/>
    <w:rsid w:val="00217D12"/>
    <w:rsid w:val="0022753D"/>
    <w:rsid w:val="00232835"/>
    <w:rsid w:val="00245A03"/>
    <w:rsid w:val="00267A09"/>
    <w:rsid w:val="002706C7"/>
    <w:rsid w:val="002733FA"/>
    <w:rsid w:val="00275FB5"/>
    <w:rsid w:val="00281DE2"/>
    <w:rsid w:val="002854F3"/>
    <w:rsid w:val="00287D57"/>
    <w:rsid w:val="00292616"/>
    <w:rsid w:val="002A507F"/>
    <w:rsid w:val="002B6D58"/>
    <w:rsid w:val="002D17E0"/>
    <w:rsid w:val="002E3BE0"/>
    <w:rsid w:val="002E47CA"/>
    <w:rsid w:val="00300642"/>
    <w:rsid w:val="003076B5"/>
    <w:rsid w:val="00311BA8"/>
    <w:rsid w:val="003149E5"/>
    <w:rsid w:val="00315DB6"/>
    <w:rsid w:val="0031678F"/>
    <w:rsid w:val="00317FE7"/>
    <w:rsid w:val="003227F7"/>
    <w:rsid w:val="00324294"/>
    <w:rsid w:val="00325308"/>
    <w:rsid w:val="00331968"/>
    <w:rsid w:val="00352A5E"/>
    <w:rsid w:val="0036386B"/>
    <w:rsid w:val="003638B2"/>
    <w:rsid w:val="003A015B"/>
    <w:rsid w:val="003A7E4D"/>
    <w:rsid w:val="003C30C7"/>
    <w:rsid w:val="003C3A0F"/>
    <w:rsid w:val="003D3E8F"/>
    <w:rsid w:val="003E24D0"/>
    <w:rsid w:val="003E484F"/>
    <w:rsid w:val="00405FCF"/>
    <w:rsid w:val="0040658C"/>
    <w:rsid w:val="00407831"/>
    <w:rsid w:val="00407ED9"/>
    <w:rsid w:val="00410BA7"/>
    <w:rsid w:val="00436111"/>
    <w:rsid w:val="00443C03"/>
    <w:rsid w:val="00447469"/>
    <w:rsid w:val="0046028C"/>
    <w:rsid w:val="00460A05"/>
    <w:rsid w:val="00462A8E"/>
    <w:rsid w:val="00466B79"/>
    <w:rsid w:val="00472F56"/>
    <w:rsid w:val="00474C28"/>
    <w:rsid w:val="00486D92"/>
    <w:rsid w:val="004A230A"/>
    <w:rsid w:val="004A6024"/>
    <w:rsid w:val="004B1C6E"/>
    <w:rsid w:val="004B4F63"/>
    <w:rsid w:val="004B7471"/>
    <w:rsid w:val="004C0B9F"/>
    <w:rsid w:val="004C38A2"/>
    <w:rsid w:val="004D289A"/>
    <w:rsid w:val="004D50A5"/>
    <w:rsid w:val="004E105C"/>
    <w:rsid w:val="004E1BDD"/>
    <w:rsid w:val="004E2D63"/>
    <w:rsid w:val="004E4BF2"/>
    <w:rsid w:val="005051AF"/>
    <w:rsid w:val="00507505"/>
    <w:rsid w:val="005154AF"/>
    <w:rsid w:val="00516F7B"/>
    <w:rsid w:val="00520ADF"/>
    <w:rsid w:val="0052747C"/>
    <w:rsid w:val="00533A16"/>
    <w:rsid w:val="005446F9"/>
    <w:rsid w:val="0055355B"/>
    <w:rsid w:val="00556EDE"/>
    <w:rsid w:val="005644BC"/>
    <w:rsid w:val="00566332"/>
    <w:rsid w:val="00566894"/>
    <w:rsid w:val="00583757"/>
    <w:rsid w:val="00586B81"/>
    <w:rsid w:val="00587196"/>
    <w:rsid w:val="005A2444"/>
    <w:rsid w:val="005A4D8D"/>
    <w:rsid w:val="005A67AD"/>
    <w:rsid w:val="005B19AE"/>
    <w:rsid w:val="005B4DBD"/>
    <w:rsid w:val="005D008A"/>
    <w:rsid w:val="005E2131"/>
    <w:rsid w:val="005E2333"/>
    <w:rsid w:val="005E6EC1"/>
    <w:rsid w:val="006010D0"/>
    <w:rsid w:val="00601CF1"/>
    <w:rsid w:val="00602B76"/>
    <w:rsid w:val="006030D3"/>
    <w:rsid w:val="00604C3E"/>
    <w:rsid w:val="00606ADC"/>
    <w:rsid w:val="006209DA"/>
    <w:rsid w:val="00621BAC"/>
    <w:rsid w:val="0062643E"/>
    <w:rsid w:val="00626D32"/>
    <w:rsid w:val="006274B5"/>
    <w:rsid w:val="0064224A"/>
    <w:rsid w:val="00645576"/>
    <w:rsid w:val="006726D9"/>
    <w:rsid w:val="006755F2"/>
    <w:rsid w:val="006815EF"/>
    <w:rsid w:val="00682C8F"/>
    <w:rsid w:val="00683938"/>
    <w:rsid w:val="00690DD4"/>
    <w:rsid w:val="00693DBB"/>
    <w:rsid w:val="006A1839"/>
    <w:rsid w:val="006A2BAE"/>
    <w:rsid w:val="006B06A5"/>
    <w:rsid w:val="006B10B7"/>
    <w:rsid w:val="006B202C"/>
    <w:rsid w:val="006B409D"/>
    <w:rsid w:val="006C079A"/>
    <w:rsid w:val="006C3C52"/>
    <w:rsid w:val="006D0A27"/>
    <w:rsid w:val="006D5155"/>
    <w:rsid w:val="006E1DBF"/>
    <w:rsid w:val="006E2218"/>
    <w:rsid w:val="006E2CF6"/>
    <w:rsid w:val="006E5BD0"/>
    <w:rsid w:val="006F1532"/>
    <w:rsid w:val="006F56BF"/>
    <w:rsid w:val="006F7EBC"/>
    <w:rsid w:val="00712F26"/>
    <w:rsid w:val="007201B0"/>
    <w:rsid w:val="007250C7"/>
    <w:rsid w:val="00725400"/>
    <w:rsid w:val="007369FA"/>
    <w:rsid w:val="007433EF"/>
    <w:rsid w:val="00744DA2"/>
    <w:rsid w:val="00745C7A"/>
    <w:rsid w:val="00751FF9"/>
    <w:rsid w:val="00753453"/>
    <w:rsid w:val="0076358A"/>
    <w:rsid w:val="00766B5E"/>
    <w:rsid w:val="00770967"/>
    <w:rsid w:val="00782744"/>
    <w:rsid w:val="00787597"/>
    <w:rsid w:val="0079655E"/>
    <w:rsid w:val="007A003D"/>
    <w:rsid w:val="007A487E"/>
    <w:rsid w:val="007B0DB9"/>
    <w:rsid w:val="007B12C1"/>
    <w:rsid w:val="007C5329"/>
    <w:rsid w:val="007C70C9"/>
    <w:rsid w:val="007E0158"/>
    <w:rsid w:val="007E17AD"/>
    <w:rsid w:val="007E2F11"/>
    <w:rsid w:val="007F604D"/>
    <w:rsid w:val="008028B2"/>
    <w:rsid w:val="00804BCE"/>
    <w:rsid w:val="00805F78"/>
    <w:rsid w:val="008300DE"/>
    <w:rsid w:val="00835C1A"/>
    <w:rsid w:val="008366C4"/>
    <w:rsid w:val="00843E11"/>
    <w:rsid w:val="00851632"/>
    <w:rsid w:val="00852E8A"/>
    <w:rsid w:val="00862AF4"/>
    <w:rsid w:val="00863C11"/>
    <w:rsid w:val="00866604"/>
    <w:rsid w:val="00882712"/>
    <w:rsid w:val="00884D04"/>
    <w:rsid w:val="008A1258"/>
    <w:rsid w:val="008A2A4C"/>
    <w:rsid w:val="008A3278"/>
    <w:rsid w:val="008B02B2"/>
    <w:rsid w:val="008B33E2"/>
    <w:rsid w:val="008B3CB6"/>
    <w:rsid w:val="008B4104"/>
    <w:rsid w:val="008B42BD"/>
    <w:rsid w:val="008D1A2B"/>
    <w:rsid w:val="008D3E6A"/>
    <w:rsid w:val="008D4CE2"/>
    <w:rsid w:val="008D6E45"/>
    <w:rsid w:val="008E07A7"/>
    <w:rsid w:val="008F1155"/>
    <w:rsid w:val="008F1BBE"/>
    <w:rsid w:val="008F5D36"/>
    <w:rsid w:val="008F651B"/>
    <w:rsid w:val="008F6AE2"/>
    <w:rsid w:val="00905092"/>
    <w:rsid w:val="00906576"/>
    <w:rsid w:val="00917BF9"/>
    <w:rsid w:val="0093329B"/>
    <w:rsid w:val="00933D1E"/>
    <w:rsid w:val="0094049A"/>
    <w:rsid w:val="00951394"/>
    <w:rsid w:val="0095142E"/>
    <w:rsid w:val="0096063B"/>
    <w:rsid w:val="00972523"/>
    <w:rsid w:val="00975548"/>
    <w:rsid w:val="0097792E"/>
    <w:rsid w:val="00983B26"/>
    <w:rsid w:val="00997FCF"/>
    <w:rsid w:val="009A2293"/>
    <w:rsid w:val="009A3851"/>
    <w:rsid w:val="009B6A09"/>
    <w:rsid w:val="009C1002"/>
    <w:rsid w:val="009D50B2"/>
    <w:rsid w:val="009E756F"/>
    <w:rsid w:val="009F1D66"/>
    <w:rsid w:val="009F4954"/>
    <w:rsid w:val="00A00E44"/>
    <w:rsid w:val="00A0416F"/>
    <w:rsid w:val="00A1192D"/>
    <w:rsid w:val="00A15529"/>
    <w:rsid w:val="00A51C24"/>
    <w:rsid w:val="00A64C1E"/>
    <w:rsid w:val="00A6540C"/>
    <w:rsid w:val="00A72066"/>
    <w:rsid w:val="00A9005F"/>
    <w:rsid w:val="00AA13F9"/>
    <w:rsid w:val="00AB371E"/>
    <w:rsid w:val="00AC7464"/>
    <w:rsid w:val="00AD68D3"/>
    <w:rsid w:val="00AE2B9B"/>
    <w:rsid w:val="00AF3835"/>
    <w:rsid w:val="00B01E6C"/>
    <w:rsid w:val="00B03422"/>
    <w:rsid w:val="00B05217"/>
    <w:rsid w:val="00B059C4"/>
    <w:rsid w:val="00B10F56"/>
    <w:rsid w:val="00B17489"/>
    <w:rsid w:val="00B378F8"/>
    <w:rsid w:val="00B40923"/>
    <w:rsid w:val="00B4299A"/>
    <w:rsid w:val="00B50D25"/>
    <w:rsid w:val="00B54D4D"/>
    <w:rsid w:val="00B60039"/>
    <w:rsid w:val="00B720AF"/>
    <w:rsid w:val="00B7221B"/>
    <w:rsid w:val="00B96384"/>
    <w:rsid w:val="00BA511E"/>
    <w:rsid w:val="00BB6417"/>
    <w:rsid w:val="00BD1FE7"/>
    <w:rsid w:val="00BD445A"/>
    <w:rsid w:val="00BD4C96"/>
    <w:rsid w:val="00BD7966"/>
    <w:rsid w:val="00BE1CE9"/>
    <w:rsid w:val="00BF0B25"/>
    <w:rsid w:val="00C034DF"/>
    <w:rsid w:val="00C1273F"/>
    <w:rsid w:val="00C20549"/>
    <w:rsid w:val="00C223FA"/>
    <w:rsid w:val="00C230EE"/>
    <w:rsid w:val="00C26B45"/>
    <w:rsid w:val="00C317E3"/>
    <w:rsid w:val="00C34BDB"/>
    <w:rsid w:val="00C463CC"/>
    <w:rsid w:val="00C4653E"/>
    <w:rsid w:val="00C5044E"/>
    <w:rsid w:val="00C50735"/>
    <w:rsid w:val="00C56F9F"/>
    <w:rsid w:val="00C62E62"/>
    <w:rsid w:val="00C637ED"/>
    <w:rsid w:val="00C63CCE"/>
    <w:rsid w:val="00C7093E"/>
    <w:rsid w:val="00C73D8D"/>
    <w:rsid w:val="00C90D5D"/>
    <w:rsid w:val="00C919B2"/>
    <w:rsid w:val="00C923A7"/>
    <w:rsid w:val="00CB035A"/>
    <w:rsid w:val="00CB359C"/>
    <w:rsid w:val="00CB6709"/>
    <w:rsid w:val="00CD1506"/>
    <w:rsid w:val="00CE1F3E"/>
    <w:rsid w:val="00CE470D"/>
    <w:rsid w:val="00CF1326"/>
    <w:rsid w:val="00CF5A3B"/>
    <w:rsid w:val="00D032B8"/>
    <w:rsid w:val="00D07D74"/>
    <w:rsid w:val="00D10571"/>
    <w:rsid w:val="00D2150A"/>
    <w:rsid w:val="00D27489"/>
    <w:rsid w:val="00D278D0"/>
    <w:rsid w:val="00D354DF"/>
    <w:rsid w:val="00D401E0"/>
    <w:rsid w:val="00D409BC"/>
    <w:rsid w:val="00D40A9B"/>
    <w:rsid w:val="00D42FEC"/>
    <w:rsid w:val="00D45022"/>
    <w:rsid w:val="00D56F31"/>
    <w:rsid w:val="00D83503"/>
    <w:rsid w:val="00D85A54"/>
    <w:rsid w:val="00D906AC"/>
    <w:rsid w:val="00D9533A"/>
    <w:rsid w:val="00DA2862"/>
    <w:rsid w:val="00DA496A"/>
    <w:rsid w:val="00DB3033"/>
    <w:rsid w:val="00DC5008"/>
    <w:rsid w:val="00DD683E"/>
    <w:rsid w:val="00DD7B59"/>
    <w:rsid w:val="00DF41B3"/>
    <w:rsid w:val="00E03CC0"/>
    <w:rsid w:val="00E04170"/>
    <w:rsid w:val="00E04E4F"/>
    <w:rsid w:val="00E056D8"/>
    <w:rsid w:val="00E137CF"/>
    <w:rsid w:val="00E16A8A"/>
    <w:rsid w:val="00E22038"/>
    <w:rsid w:val="00E22EFB"/>
    <w:rsid w:val="00E23BF7"/>
    <w:rsid w:val="00E25080"/>
    <w:rsid w:val="00E27941"/>
    <w:rsid w:val="00E41B5A"/>
    <w:rsid w:val="00E61A7A"/>
    <w:rsid w:val="00E64615"/>
    <w:rsid w:val="00E82F50"/>
    <w:rsid w:val="00E932CB"/>
    <w:rsid w:val="00E967D9"/>
    <w:rsid w:val="00E97415"/>
    <w:rsid w:val="00EA161A"/>
    <w:rsid w:val="00EA32A0"/>
    <w:rsid w:val="00EA3F46"/>
    <w:rsid w:val="00EA4F17"/>
    <w:rsid w:val="00EA5D50"/>
    <w:rsid w:val="00EB2A60"/>
    <w:rsid w:val="00EB2FCC"/>
    <w:rsid w:val="00EB3B59"/>
    <w:rsid w:val="00EB4F8B"/>
    <w:rsid w:val="00EC092E"/>
    <w:rsid w:val="00EC11BC"/>
    <w:rsid w:val="00EC2186"/>
    <w:rsid w:val="00EC3D96"/>
    <w:rsid w:val="00EC410F"/>
    <w:rsid w:val="00ED0C35"/>
    <w:rsid w:val="00EE0C7A"/>
    <w:rsid w:val="00EE67A2"/>
    <w:rsid w:val="00EF086B"/>
    <w:rsid w:val="00EF5382"/>
    <w:rsid w:val="00F10851"/>
    <w:rsid w:val="00F13824"/>
    <w:rsid w:val="00F14292"/>
    <w:rsid w:val="00F16D8E"/>
    <w:rsid w:val="00F267C1"/>
    <w:rsid w:val="00F2744D"/>
    <w:rsid w:val="00F27F9D"/>
    <w:rsid w:val="00F426EB"/>
    <w:rsid w:val="00F44AD5"/>
    <w:rsid w:val="00F51DD5"/>
    <w:rsid w:val="00F65799"/>
    <w:rsid w:val="00F706D6"/>
    <w:rsid w:val="00F70CDF"/>
    <w:rsid w:val="00F7408B"/>
    <w:rsid w:val="00F83014"/>
    <w:rsid w:val="00F83185"/>
    <w:rsid w:val="00F9032D"/>
    <w:rsid w:val="00F948F8"/>
    <w:rsid w:val="00FA25C9"/>
    <w:rsid w:val="00FB2286"/>
    <w:rsid w:val="00FC2A39"/>
    <w:rsid w:val="00FC3BDA"/>
    <w:rsid w:val="00FD41AE"/>
    <w:rsid w:val="00FE0CF2"/>
    <w:rsid w:val="00FE7A21"/>
    <w:rsid w:val="00FF1C0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2D3D2"/>
  <w15:docId w15:val="{2BF801E3-0794-48D2-B884-FB30F7F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58"/>
    <w:pPr>
      <w:spacing w:after="160" w:line="259" w:lineRule="auto"/>
    </w:pPr>
    <w:rPr>
      <w:rFonts w:ascii="Calibri" w:hAnsi="Calibri"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BE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C0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237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EA32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F56"/>
    <w:rPr>
      <w:color w:val="605E5C"/>
      <w:shd w:val="clear" w:color="auto" w:fill="E1DFDD"/>
    </w:rPr>
  </w:style>
  <w:style w:type="numbering" w:customStyle="1" w:styleId="1">
    <w:name w:val="ไม่มีรายการ1"/>
    <w:next w:val="NoList"/>
    <w:uiPriority w:val="99"/>
    <w:semiHidden/>
    <w:unhideWhenUsed/>
    <w:rsid w:val="004E105C"/>
  </w:style>
  <w:style w:type="table" w:customStyle="1" w:styleId="10">
    <w:name w:val="เส้นตาราง1"/>
    <w:basedOn w:val="TableNormal"/>
    <w:next w:val="TableGrid"/>
    <w:uiPriority w:val="59"/>
    <w:rsid w:val="004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FC82-0AC8-4680-A58C-B8854751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Lalita Lee</cp:lastModifiedBy>
  <cp:revision>3</cp:revision>
  <cp:lastPrinted>2019-10-24T07:20:00Z</cp:lastPrinted>
  <dcterms:created xsi:type="dcterms:W3CDTF">2020-04-27T06:47:00Z</dcterms:created>
  <dcterms:modified xsi:type="dcterms:W3CDTF">2020-04-27T06:49:00Z</dcterms:modified>
</cp:coreProperties>
</file>